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3" w:rsidRDefault="00B170B3" w:rsidP="00B170B3">
      <w:pPr>
        <w:spacing w:after="0" w:line="240" w:lineRule="auto"/>
        <w:ind w:left="-709" w:right="-598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ОСНОВНОЙ ОБРАЗОВАТЕЛЬНОЙ  ПРОГРАММЕ  ОСНОВНОГО ОБЩЕГО ОБРАЗОВАНИЯ МУНИЦИПАЛЬНОГО КАЗЕННОГО ОБЩЕОБРАЗОВАТЕЛЬНОГО УЧРЕЖДЕНИЯ «КИРОВСКИЙ ЛИЦЕЙ»</w:t>
      </w:r>
    </w:p>
    <w:p w:rsidR="00B170B3" w:rsidRDefault="00B170B3" w:rsidP="00B170B3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709" w:right="-59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52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96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96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96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96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96"/>
          <w:lang w:eastAsia="ru-RU"/>
        </w:rPr>
      </w:pP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96"/>
          <w:lang w:eastAsia="ru-RU"/>
        </w:rPr>
      </w:pPr>
      <w:r w:rsidRPr="00960E3E">
        <w:rPr>
          <w:rFonts w:ascii="Times New Roman" w:eastAsia="Times New Roman" w:hAnsi="Times New Roman"/>
          <w:b/>
          <w:i/>
          <w:sz w:val="56"/>
          <w:szCs w:val="56"/>
          <w:lang w:eastAsia="ru-RU"/>
        </w:rPr>
        <w:t>РАБОЧАЯ</w:t>
      </w:r>
      <w:r w:rsidRPr="00960E3E">
        <w:rPr>
          <w:rFonts w:ascii="Times New Roman" w:eastAsia="Times New Roman" w:hAnsi="Times New Roman"/>
          <w:b/>
          <w:i/>
          <w:sz w:val="56"/>
          <w:szCs w:val="96"/>
          <w:lang w:eastAsia="ru-RU"/>
        </w:rPr>
        <w:t xml:space="preserve"> ПРОГРАММА</w:t>
      </w: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0E3E">
        <w:rPr>
          <w:rFonts w:ascii="Times New Roman" w:eastAsia="Times New Roman" w:hAnsi="Times New Roman"/>
          <w:b/>
          <w:i/>
          <w:sz w:val="56"/>
          <w:szCs w:val="9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i/>
          <w:sz w:val="56"/>
          <w:szCs w:val="96"/>
          <w:lang w:eastAsia="ru-RU"/>
        </w:rPr>
        <w:t>ГЕОМЕТРИИ</w:t>
      </w:r>
    </w:p>
    <w:p w:rsidR="002147F1" w:rsidRPr="00960E3E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  <w:r w:rsidRPr="00960E3E">
        <w:rPr>
          <w:rFonts w:ascii="Times New Roman" w:eastAsia="Times New Roman" w:hAnsi="Times New Roman"/>
          <w:b/>
          <w:i/>
          <w:sz w:val="56"/>
          <w:szCs w:val="56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56"/>
          <w:szCs w:val="56"/>
          <w:lang w:eastAsia="ru-RU"/>
        </w:rPr>
        <w:t>7-9 КЛАССОВ</w:t>
      </w: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B170B3" w:rsidRDefault="00B170B3" w:rsidP="002147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</w:p>
    <w:p w:rsidR="002147F1" w:rsidRDefault="002147F1" w:rsidP="0021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0136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2147F1" w:rsidRDefault="002147F1" w:rsidP="0021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 является  обеспечение некоторого гарантированного уровня математической подготовки всех школьников 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базовая математическая подготовка. 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r w:rsidRPr="00825A00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практике,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</w:t>
      </w:r>
      <w:proofErr w:type="spellStart"/>
      <w:r w:rsidRPr="00825A0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</w:t>
      </w:r>
      <w:r w:rsidRPr="00825A00">
        <w:rPr>
          <w:rFonts w:ascii="Times New Roman" w:hAnsi="Times New Roman"/>
          <w:sz w:val="24"/>
          <w:szCs w:val="24"/>
        </w:rPr>
        <w:lastRenderedPageBreak/>
        <w:t>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2147F1" w:rsidRPr="00825A00" w:rsidRDefault="002147F1" w:rsidP="002147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2147F1" w:rsidRPr="00825A00" w:rsidRDefault="002147F1" w:rsidP="002147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4"/>
        </w:rPr>
      </w:pPr>
      <w:r w:rsidRPr="00825A00">
        <w:rPr>
          <w:rFonts w:ascii="Times New Roman" w:hAnsi="Times New Roman" w:cs="Times New Roman"/>
          <w:b w:val="0"/>
          <w:sz w:val="24"/>
        </w:rPr>
        <w:t xml:space="preserve">Рабочая программа </w:t>
      </w:r>
      <w:proofErr w:type="spellStart"/>
      <w:r w:rsidRPr="00825A00">
        <w:rPr>
          <w:rFonts w:ascii="Times New Roman" w:hAnsi="Times New Roman" w:cs="Times New Roman"/>
          <w:b w:val="0"/>
          <w:sz w:val="24"/>
        </w:rPr>
        <w:t>предназначенадля</w:t>
      </w:r>
      <w:proofErr w:type="spellEnd"/>
      <w:r w:rsidRPr="00825A00">
        <w:rPr>
          <w:rFonts w:ascii="Times New Roman" w:hAnsi="Times New Roman" w:cs="Times New Roman"/>
          <w:b w:val="0"/>
          <w:sz w:val="24"/>
        </w:rPr>
        <w:t xml:space="preserve"> работы в 7–9 классах общеобразовательной школы. Для обучения геометрии выбрана содержательная линия авторов Л.С. </w:t>
      </w:r>
      <w:proofErr w:type="spellStart"/>
      <w:r w:rsidRPr="00825A00">
        <w:rPr>
          <w:rFonts w:ascii="Times New Roman" w:hAnsi="Times New Roman" w:cs="Times New Roman"/>
          <w:b w:val="0"/>
          <w:sz w:val="24"/>
        </w:rPr>
        <w:t>Атанасяна</w:t>
      </w:r>
      <w:proofErr w:type="spellEnd"/>
      <w:r w:rsidRPr="00825A00">
        <w:rPr>
          <w:rFonts w:ascii="Times New Roman" w:hAnsi="Times New Roman" w:cs="Times New Roman"/>
          <w:b w:val="0"/>
          <w:sz w:val="24"/>
        </w:rPr>
        <w:t>,</w:t>
      </w:r>
      <w:r w:rsidRPr="00825A00">
        <w:rPr>
          <w:rFonts w:ascii="Times New Roman" w:hAnsi="Times New Roman" w:cs="Times New Roman"/>
          <w:b w:val="0"/>
          <w:bCs/>
          <w:sz w:val="24"/>
        </w:rPr>
        <w:t xml:space="preserve"> В.Ф. </w:t>
      </w:r>
      <w:proofErr w:type="spellStart"/>
      <w:r w:rsidRPr="00825A00">
        <w:rPr>
          <w:rFonts w:ascii="Times New Roman" w:hAnsi="Times New Roman" w:cs="Times New Roman"/>
          <w:b w:val="0"/>
          <w:bCs/>
          <w:sz w:val="24"/>
        </w:rPr>
        <w:t>Бутузова</w:t>
      </w:r>
      <w:proofErr w:type="spellEnd"/>
      <w:r w:rsidRPr="00825A00">
        <w:rPr>
          <w:rFonts w:ascii="Times New Roman" w:hAnsi="Times New Roman" w:cs="Times New Roman"/>
          <w:b w:val="0"/>
          <w:bCs/>
          <w:sz w:val="24"/>
        </w:rPr>
        <w:t>, С.Б. Кадомцева и др.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25A00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="00474FF3">
        <w:rPr>
          <w:rFonts w:ascii="Times New Roman" w:eastAsia="Times New Roman" w:hAnsi="Times New Roman"/>
          <w:bCs/>
          <w:sz w:val="24"/>
          <w:szCs w:val="24"/>
        </w:rPr>
        <w:t>рабочей программе</w:t>
      </w:r>
      <w:r w:rsidRPr="00825A00">
        <w:rPr>
          <w:rFonts w:ascii="Times New Roman" w:eastAsia="Times New Roman" w:hAnsi="Times New Roman"/>
          <w:bCs/>
          <w:sz w:val="24"/>
          <w:szCs w:val="24"/>
        </w:rPr>
        <w:t xml:space="preserve">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147F1" w:rsidRPr="00825A00" w:rsidRDefault="002147F1" w:rsidP="002147F1">
      <w:pPr>
        <w:spacing w:before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5A00">
        <w:rPr>
          <w:rFonts w:ascii="Times New Roman" w:eastAsia="Times New Roman" w:hAnsi="Times New Roman"/>
          <w:b/>
          <w:sz w:val="24"/>
          <w:szCs w:val="24"/>
        </w:rPr>
        <w:t>ОБЩАЯ ХАРАКТЕРИСТИКА КУРСА ГЕОМЕТРИИ В 7-9 КЛАССАХ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 геометрической фигуре  как важнейшей математической модели для описания окружающего мира. Систематическое изучение свойств геометрических фигур позволит развивать логическое мышления и показать применение этих свойств при решении задач вычислительного и конструктивного характера, а также при решении практических задач.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Материал, относящийся к содержательным линиям «Координаты» и «Векторы» в значительной степени несёт в себе </w:t>
      </w:r>
      <w:proofErr w:type="spellStart"/>
      <w:r w:rsidRPr="00825A0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знания, которые находят  применение как в различных математических дисциплинах, так и в смежных предметах.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Особенностью линии «Логика и множества» является то, что представленный 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формирования  у них умения точно, сжато и ясно излагать мысли в устной и письменной речи.</w:t>
      </w:r>
    </w:p>
    <w:p w:rsidR="002147F1" w:rsidRPr="00825A00" w:rsidRDefault="002147F1" w:rsidP="002147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3170E" w:rsidRPr="00825A00" w:rsidRDefault="0023170E" w:rsidP="0023170E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70E" w:rsidRPr="00825A00" w:rsidRDefault="0023170E" w:rsidP="0023170E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5A00">
        <w:rPr>
          <w:rFonts w:ascii="Times New Roman" w:eastAsia="Times New Roman" w:hAnsi="Times New Roman"/>
          <w:b/>
          <w:sz w:val="24"/>
          <w:szCs w:val="24"/>
        </w:rPr>
        <w:t xml:space="preserve">МЕСТО КУРСА В </w:t>
      </w:r>
      <w:r w:rsidR="00B17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5A00">
        <w:rPr>
          <w:rFonts w:ascii="Times New Roman" w:eastAsia="Times New Roman" w:hAnsi="Times New Roman"/>
          <w:b/>
          <w:sz w:val="24"/>
          <w:szCs w:val="24"/>
        </w:rPr>
        <w:t>УЧЕБНОМ ПЛАНЕ</w:t>
      </w:r>
    </w:p>
    <w:p w:rsidR="0023170E" w:rsidRPr="00F81060" w:rsidRDefault="0023170E" w:rsidP="00B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В соответствии с учебным плано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 МКОУ "Кировский лицей" </w:t>
      </w: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изучение учебного предмета </w:t>
      </w:r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Геометрия </w:t>
      </w:r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отведено 3  часа в неделю, 105 часов в год. По программе «</w:t>
      </w:r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общеобразовательных учреждений. Геометрия 7-9 </w:t>
      </w:r>
      <w:r w:rsidR="00474FF3">
        <w:rPr>
          <w:rFonts w:ascii="Times New Roman" w:eastAsia="Times New Roman" w:hAnsi="Times New Roman"/>
          <w:sz w:val="24"/>
          <w:szCs w:val="24"/>
          <w:lang w:eastAsia="ru-RU"/>
        </w:rPr>
        <w:t>класс. Москва. Просвещение. 20</w:t>
      </w:r>
      <w:bookmarkStart w:id="0" w:name="_GoBack"/>
      <w:bookmarkEnd w:id="0"/>
      <w:r w:rsidR="00B170B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Составитель: Т.А. </w:t>
      </w:r>
      <w:proofErr w:type="spellStart"/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23170E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образования и науки -70 часов.</w:t>
      </w:r>
    </w:p>
    <w:p w:rsidR="0023170E" w:rsidRPr="0023170E" w:rsidRDefault="0023170E" w:rsidP="00B170B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17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связи с этим, в рабочую программу внесены изменения: увеличено количество часов на изучение отдельных тем с целью углубления знаний по соответствующим темам учебного предмета. Изменения отражены в таблице.</w:t>
      </w:r>
    </w:p>
    <w:p w:rsidR="0023170E" w:rsidRPr="0023170E" w:rsidRDefault="0023170E" w:rsidP="002317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170E" w:rsidRPr="0023170E" w:rsidRDefault="0023170E" w:rsidP="002317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темы раздела, темы уроков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программе Министерства образования и науки РФ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рабочей программе учителя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Соотношения между сторонами и углами треугольника              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сумме углов треугольника.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Построение треугольника по трём элементам.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170E" w:rsidRPr="0023170E" w:rsidTr="000F046A"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3473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4" w:type="dxa"/>
          </w:tcPr>
          <w:p w:rsidR="0023170E" w:rsidRPr="0023170E" w:rsidRDefault="0023170E" w:rsidP="002317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17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23170E" w:rsidRDefault="0023170E" w:rsidP="0023170E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170E" w:rsidRPr="0023170E" w:rsidRDefault="0023170E" w:rsidP="0023170E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650B" w:rsidRPr="00825A00" w:rsidRDefault="0095650B" w:rsidP="0095650B">
      <w:pPr>
        <w:spacing w:before="24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25A00">
        <w:rPr>
          <w:rFonts w:ascii="Times New Roman" w:hAnsi="Times New Roman"/>
          <w:b/>
          <w:spacing w:val="20"/>
          <w:sz w:val="24"/>
          <w:szCs w:val="24"/>
        </w:rPr>
        <w:t>ЦЕЛИ И ЗАДАЧИ ОБУЧЕНИЯ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проявляющиеся в  определенных умственных навыках. Роль математической подготовки  в общем образовании современного человека ставит следующие цели обучения математики в школе: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95650B" w:rsidRPr="00825A00" w:rsidRDefault="0095650B" w:rsidP="0095650B">
      <w:pPr>
        <w:tabs>
          <w:tab w:val="left" w:pos="3037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b/>
          <w:sz w:val="24"/>
          <w:szCs w:val="24"/>
        </w:rPr>
        <w:t>Цели изучения курса геометрии в 7–9 классах:</w:t>
      </w:r>
      <w:r w:rsidRPr="00825A00">
        <w:rPr>
          <w:rFonts w:ascii="Times New Roman" w:hAnsi="Times New Roman"/>
          <w:sz w:val="24"/>
          <w:szCs w:val="24"/>
        </w:rPr>
        <w:t xml:space="preserve"> развитие у учащихся  пространственное воображение и логическое  мышление путём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95650B" w:rsidRPr="00825A00" w:rsidRDefault="0095650B" w:rsidP="0095650B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5A00">
        <w:rPr>
          <w:rFonts w:ascii="Times New Roman" w:hAnsi="Times New Roman"/>
          <w:b/>
          <w:sz w:val="24"/>
          <w:szCs w:val="24"/>
        </w:rPr>
        <w:t>Задачи курса:</w:t>
      </w:r>
    </w:p>
    <w:p w:rsidR="0095650B" w:rsidRPr="00825A00" w:rsidRDefault="0095650B" w:rsidP="009565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создать условия для овладения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95650B" w:rsidRPr="00825A00" w:rsidRDefault="0095650B" w:rsidP="009565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5650B" w:rsidRPr="00825A00" w:rsidRDefault="0095650B" w:rsidP="009565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650B" w:rsidRPr="00825A00" w:rsidRDefault="0095650B" w:rsidP="009565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95650B" w:rsidRPr="00825A00" w:rsidRDefault="0095650B" w:rsidP="009565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50B" w:rsidRDefault="0095650B" w:rsidP="0095650B">
      <w:pPr>
        <w:spacing w:before="240"/>
        <w:ind w:left="3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25A00">
        <w:rPr>
          <w:rFonts w:ascii="Times New Roman" w:hAnsi="Times New Roman"/>
          <w:b/>
          <w:spacing w:val="20"/>
          <w:sz w:val="24"/>
          <w:szCs w:val="24"/>
        </w:rPr>
        <w:t>СОДЕРЖАНИЕ УЧЕБНОГО ПРЕДМЕТА</w:t>
      </w:r>
    </w:p>
    <w:p w:rsidR="00C91510" w:rsidRDefault="00C91510" w:rsidP="00C915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C91510">
        <w:rPr>
          <w:rFonts w:ascii="Times New Roman" w:eastAsiaTheme="minorHAnsi" w:hAnsi="Times New Roman"/>
          <w:b/>
          <w:bCs/>
          <w:i/>
          <w:sz w:val="24"/>
          <w:szCs w:val="24"/>
        </w:rPr>
        <w:t>Наглядная геометрия</w:t>
      </w:r>
    </w:p>
    <w:p w:rsidR="00C91510" w:rsidRDefault="00C91510" w:rsidP="00C915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Наглядные представления о про</w:t>
      </w:r>
      <w:r w:rsidRPr="00C91510">
        <w:rPr>
          <w:rFonts w:ascii="Times New Roman" w:eastAsiaTheme="minorHAnsi" w:hAnsi="Times New Roman"/>
          <w:sz w:val="24"/>
          <w:szCs w:val="24"/>
        </w:rPr>
        <w:t>странственных фигурах: куб, параллелепипед, призма, пира</w:t>
      </w:r>
      <w:r>
        <w:rPr>
          <w:rFonts w:ascii="Times New Roman" w:eastAsiaTheme="minorHAnsi" w:hAnsi="Times New Roman"/>
          <w:sz w:val="24"/>
          <w:szCs w:val="24"/>
        </w:rPr>
        <w:t>ми</w:t>
      </w:r>
      <w:r w:rsidRPr="00C91510">
        <w:rPr>
          <w:rFonts w:ascii="Times New Roman" w:eastAsiaTheme="minorHAnsi" w:hAnsi="Times New Roman"/>
          <w:sz w:val="24"/>
          <w:szCs w:val="24"/>
        </w:rPr>
        <w:t>да, шар, сфера, конус, цил</w:t>
      </w:r>
      <w:r>
        <w:rPr>
          <w:rFonts w:ascii="Times New Roman" w:eastAsiaTheme="minorHAnsi" w:hAnsi="Times New Roman"/>
          <w:sz w:val="24"/>
          <w:szCs w:val="24"/>
        </w:rPr>
        <w:t>индр. Изображение пространствен</w:t>
      </w:r>
      <w:r w:rsidRPr="00C91510">
        <w:rPr>
          <w:rFonts w:ascii="Times New Roman" w:eastAsiaTheme="minorHAnsi" w:hAnsi="Times New Roman"/>
          <w:sz w:val="24"/>
          <w:szCs w:val="24"/>
        </w:rPr>
        <w:t>ных фигур. Примеры сечений.</w:t>
      </w:r>
    </w:p>
    <w:p w:rsidR="00C91510" w:rsidRDefault="00C91510" w:rsidP="00C915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91510">
        <w:rPr>
          <w:rFonts w:ascii="Times New Roman" w:eastAsiaTheme="minorHAnsi" w:hAnsi="Times New Roman"/>
          <w:sz w:val="24"/>
          <w:szCs w:val="24"/>
        </w:rPr>
        <w:lastRenderedPageBreak/>
        <w:t xml:space="preserve"> Многогранники. </w:t>
      </w:r>
      <w:proofErr w:type="spellStart"/>
      <w:r w:rsidRPr="00C91510">
        <w:rPr>
          <w:rFonts w:ascii="Times New Roman" w:eastAsiaTheme="minorHAnsi" w:hAnsi="Times New Roman"/>
          <w:sz w:val="24"/>
          <w:szCs w:val="24"/>
        </w:rPr>
        <w:t>Правильныемногогранники</w:t>
      </w:r>
      <w:proofErr w:type="spellEnd"/>
      <w:r w:rsidRPr="00C91510">
        <w:rPr>
          <w:rFonts w:ascii="Times New Roman" w:eastAsiaTheme="minorHAnsi" w:hAnsi="Times New Roman"/>
          <w:sz w:val="24"/>
          <w:szCs w:val="24"/>
        </w:rPr>
        <w:t>. Примеры р</w:t>
      </w:r>
      <w:r>
        <w:rPr>
          <w:rFonts w:ascii="Times New Roman" w:eastAsiaTheme="minorHAnsi" w:hAnsi="Times New Roman"/>
          <w:sz w:val="24"/>
          <w:szCs w:val="24"/>
        </w:rPr>
        <w:t>азвёрток многогранников, цилинд</w:t>
      </w:r>
      <w:r w:rsidRPr="00C91510">
        <w:rPr>
          <w:rFonts w:ascii="Times New Roman" w:eastAsiaTheme="minorHAnsi" w:hAnsi="Times New Roman"/>
          <w:sz w:val="24"/>
          <w:szCs w:val="24"/>
        </w:rPr>
        <w:t>ра и конуса.</w:t>
      </w:r>
    </w:p>
    <w:p w:rsidR="00C91510" w:rsidRPr="00C91510" w:rsidRDefault="00C91510" w:rsidP="00C915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91510">
        <w:rPr>
          <w:rFonts w:ascii="Times New Roman" w:eastAsiaTheme="minorHAnsi" w:hAnsi="Times New Roman"/>
          <w:sz w:val="24"/>
          <w:szCs w:val="24"/>
        </w:rPr>
        <w:t xml:space="preserve">Понятие объёма; единицы объёма. Объём </w:t>
      </w:r>
      <w:proofErr w:type="spellStart"/>
      <w:r w:rsidRPr="00C91510">
        <w:rPr>
          <w:rFonts w:ascii="Times New Roman" w:eastAsiaTheme="minorHAnsi" w:hAnsi="Times New Roman"/>
          <w:sz w:val="24"/>
          <w:szCs w:val="24"/>
        </w:rPr>
        <w:t>прямоугольногопараллелепипеда</w:t>
      </w:r>
      <w:proofErr w:type="spellEnd"/>
      <w:r w:rsidRPr="00C91510">
        <w:rPr>
          <w:rFonts w:ascii="Times New Roman" w:eastAsiaTheme="minorHAnsi" w:hAnsi="Times New Roman"/>
          <w:sz w:val="24"/>
          <w:szCs w:val="24"/>
        </w:rPr>
        <w:t>, куба.</w:t>
      </w:r>
    </w:p>
    <w:p w:rsidR="0095650B" w:rsidRPr="00825A00" w:rsidRDefault="0095650B" w:rsidP="0095650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Геометрические фигуры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синусов и косинусов. Замечательные точки треугольника.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r w:rsidRPr="00825A00">
        <w:rPr>
          <w:rFonts w:ascii="Times New Roman" w:hAnsi="Times New Roman"/>
          <w:sz w:val="24"/>
          <w:szCs w:val="24"/>
        </w:rPr>
        <w:t>п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95650B" w:rsidRPr="00825A00" w:rsidRDefault="0095650B" w:rsidP="0095650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Измерение геометрических величин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Периметр многоугольника.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lastRenderedPageBreak/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95650B" w:rsidRPr="00825A00" w:rsidRDefault="0095650B" w:rsidP="0095650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Координаты</w:t>
      </w:r>
    </w:p>
    <w:p w:rsidR="0095650B" w:rsidRPr="00825A00" w:rsidRDefault="0095650B" w:rsidP="009565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 xml:space="preserve">Векторы </w:t>
      </w:r>
    </w:p>
    <w:p w:rsidR="0095650B" w:rsidRPr="00825A00" w:rsidRDefault="0095650B" w:rsidP="009565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 xml:space="preserve">Элементы логики 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825A00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825A00">
        <w:rPr>
          <w:rFonts w:ascii="Times New Roman" w:hAnsi="Times New Roman"/>
          <w:sz w:val="24"/>
          <w:szCs w:val="24"/>
        </w:rPr>
        <w:t>.</w:t>
      </w:r>
    </w:p>
    <w:p w:rsidR="0095650B" w:rsidRPr="00825A00" w:rsidRDefault="0095650B" w:rsidP="0095650B">
      <w:pPr>
        <w:ind w:firstLine="709"/>
        <w:jc w:val="both"/>
        <w:rPr>
          <w:rFonts w:ascii="Times New Roman" w:hAnsi="Times New Roman"/>
          <w:i/>
          <w:color w:val="33CC33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логических </w:t>
      </w:r>
      <w:proofErr w:type="spellStart"/>
      <w:r w:rsidRPr="00825A00">
        <w:rPr>
          <w:rFonts w:ascii="Times New Roman" w:hAnsi="Times New Roman"/>
          <w:sz w:val="24"/>
          <w:szCs w:val="24"/>
        </w:rPr>
        <w:t>связок</w:t>
      </w:r>
      <w:r w:rsidRPr="00825A00">
        <w:rPr>
          <w:rFonts w:ascii="Times New Roman" w:hAnsi="Times New Roman"/>
          <w:i/>
          <w:sz w:val="24"/>
          <w:szCs w:val="24"/>
        </w:rPr>
        <w:t>если</w:t>
      </w:r>
      <w:proofErr w:type="spellEnd"/>
      <w:r w:rsidRPr="00825A00">
        <w:rPr>
          <w:rFonts w:ascii="Times New Roman" w:hAnsi="Times New Roman"/>
          <w:i/>
          <w:sz w:val="24"/>
          <w:szCs w:val="24"/>
        </w:rPr>
        <w:t xml:space="preserve"> ..., то в том и только в том случае</w:t>
      </w:r>
      <w:r w:rsidRPr="00825A00">
        <w:rPr>
          <w:rFonts w:ascii="Times New Roman" w:hAnsi="Times New Roman"/>
          <w:sz w:val="24"/>
          <w:szCs w:val="24"/>
        </w:rPr>
        <w:t xml:space="preserve">, логические связки </w:t>
      </w:r>
      <w:r w:rsidRPr="00825A00">
        <w:rPr>
          <w:rFonts w:ascii="Times New Roman" w:hAnsi="Times New Roman"/>
          <w:i/>
          <w:sz w:val="24"/>
          <w:szCs w:val="24"/>
        </w:rPr>
        <w:t>и, или</w:t>
      </w:r>
      <w:r w:rsidRPr="00825A00">
        <w:rPr>
          <w:rFonts w:ascii="Times New Roman" w:hAnsi="Times New Roman"/>
          <w:sz w:val="24"/>
          <w:szCs w:val="24"/>
        </w:rPr>
        <w:t>.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 xml:space="preserve">Геометрия в историческом развитии </w:t>
      </w:r>
    </w:p>
    <w:p w:rsidR="0095650B" w:rsidRPr="00825A00" w:rsidRDefault="0095650B" w:rsidP="00956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 Софизм, парадоксы.</w:t>
      </w:r>
    </w:p>
    <w:p w:rsidR="0095650B" w:rsidRPr="00825A00" w:rsidRDefault="0095650B" w:rsidP="009565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A3517" w:rsidRPr="00825A00" w:rsidRDefault="007A3517" w:rsidP="007A3517">
      <w:pPr>
        <w:spacing w:after="0"/>
        <w:ind w:right="57"/>
        <w:jc w:val="center"/>
        <w:rPr>
          <w:rFonts w:ascii="Times New Roman" w:eastAsia="Times New Roman" w:hAnsi="Times New Roman"/>
          <w:bCs/>
          <w:color w:val="009900"/>
          <w:sz w:val="24"/>
          <w:szCs w:val="24"/>
        </w:rPr>
      </w:pPr>
    </w:p>
    <w:p w:rsidR="007A3517" w:rsidRPr="00825A00" w:rsidRDefault="007A3517" w:rsidP="007A3517">
      <w:pPr>
        <w:spacing w:after="0"/>
        <w:ind w:right="57"/>
        <w:rPr>
          <w:rFonts w:ascii="Times New Roman" w:eastAsia="Times New Roman" w:hAnsi="Times New Roman"/>
          <w:b/>
          <w:bCs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МЕЖДИСЦИПЛИНАРНЫХ ПРОГРАММ</w:t>
      </w:r>
    </w:p>
    <w:p w:rsidR="007A3517" w:rsidRPr="00825A00" w:rsidRDefault="007A3517" w:rsidP="007A3517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универсальных учебных действий</w:t>
      </w:r>
    </w:p>
    <w:p w:rsidR="007A3517" w:rsidRPr="00825A00" w:rsidRDefault="007A3517" w:rsidP="007A35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825A00">
        <w:rPr>
          <w:rFonts w:ascii="Times New Roman" w:hAnsi="Times New Roman"/>
          <w:color w:val="191919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825A00">
        <w:rPr>
          <w:rFonts w:ascii="Times New Roman" w:hAnsi="Times New Roman"/>
          <w:bCs/>
          <w:color w:val="191919"/>
          <w:sz w:val="24"/>
          <w:szCs w:val="24"/>
        </w:rPr>
        <w:t xml:space="preserve">личностных </w:t>
      </w:r>
      <w:proofErr w:type="spellStart"/>
      <w:r w:rsidRPr="00825A00">
        <w:rPr>
          <w:rFonts w:ascii="Times New Roman" w:hAnsi="Times New Roman"/>
          <w:bCs/>
          <w:color w:val="191919"/>
          <w:sz w:val="24"/>
          <w:szCs w:val="24"/>
        </w:rPr>
        <w:t>иметапредметных</w:t>
      </w:r>
      <w:proofErr w:type="spellEnd"/>
      <w:r w:rsidRPr="00825A00">
        <w:rPr>
          <w:rFonts w:ascii="Times New Roman" w:hAnsi="Times New Roman"/>
          <w:bCs/>
          <w:color w:val="191919"/>
          <w:sz w:val="24"/>
          <w:szCs w:val="24"/>
        </w:rPr>
        <w:t xml:space="preserve"> результатов </w:t>
      </w:r>
      <w:r w:rsidRPr="00825A00">
        <w:rPr>
          <w:rFonts w:ascii="Times New Roman" w:hAnsi="Times New Roman"/>
          <w:color w:val="191919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A3517" w:rsidRPr="00825A00" w:rsidRDefault="007A3517" w:rsidP="007A3517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25A00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результаты: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 мышления, инициатива, находчивость, активность при решении геометрических задач;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A3517" w:rsidRPr="00825A00" w:rsidRDefault="007A3517" w:rsidP="007A3517">
      <w:pPr>
        <w:pStyle w:val="a5"/>
        <w:keepNext/>
        <w:numPr>
          <w:ilvl w:val="0"/>
          <w:numId w:val="12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7A3517" w:rsidRPr="00825A00" w:rsidRDefault="007A3517" w:rsidP="007A35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 w:rsidRPr="00825A00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825A0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результаты: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общепользовательской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A3517" w:rsidRPr="00825A00" w:rsidRDefault="007A3517" w:rsidP="007A3517">
      <w:pPr>
        <w:pStyle w:val="a5"/>
        <w:keepNext/>
        <w:numPr>
          <w:ilvl w:val="0"/>
          <w:numId w:val="13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7A3517" w:rsidRPr="00825A00" w:rsidRDefault="007A3517" w:rsidP="007A3517">
      <w:pPr>
        <w:pStyle w:val="a5"/>
        <w:keepNext/>
        <w:autoSpaceDE w:val="0"/>
        <w:autoSpaceDN w:val="0"/>
        <w:adjustRightInd w:val="0"/>
        <w:spacing w:before="240" w:after="0"/>
        <w:ind w:left="1155"/>
        <w:jc w:val="center"/>
        <w:rPr>
          <w:rFonts w:ascii="Times New Roman" w:hAnsi="Times New Roman" w:cs="Times New Roman"/>
          <w:bCs/>
          <w:i/>
          <w:color w:val="33CC33"/>
          <w:sz w:val="24"/>
          <w:szCs w:val="24"/>
        </w:rPr>
      </w:pPr>
    </w:p>
    <w:p w:rsidR="007A3517" w:rsidRPr="00825A00" w:rsidRDefault="007A3517" w:rsidP="007A3517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Фо</w:t>
      </w:r>
      <w:r w:rsidR="0055241C"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рмирование </w:t>
      </w:r>
      <w:proofErr w:type="spellStart"/>
      <w:r w:rsidR="0055241C"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ИКТ-компетентности</w:t>
      </w:r>
      <w:proofErr w:type="spellEnd"/>
      <w:r w:rsidR="0055241C"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уча</w:t>
      </w: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щихся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Создание графических объектов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lastRenderedPageBreak/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создавать виртуальные модели трёхмерных объектов.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Создание, восприятие и использование </w:t>
      </w:r>
      <w:proofErr w:type="spellStart"/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гипермедиасообщений</w:t>
      </w:r>
      <w:proofErr w:type="spellEnd"/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A3517" w:rsidRPr="00825A00" w:rsidRDefault="007A3517" w:rsidP="007A351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проектировать дизайн сообщений в соответствии с задачами и средствами доставки;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Коммуникация и социальное взаимодействие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выступать с </w:t>
      </w:r>
      <w:proofErr w:type="spellStart"/>
      <w:r w:rsidRPr="00825A00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825A00">
        <w:rPr>
          <w:rFonts w:ascii="Times New Roman" w:hAnsi="Times New Roman"/>
          <w:sz w:val="24"/>
          <w:szCs w:val="24"/>
        </w:rPr>
        <w:t>, включая выступление перед дистанционной аудиторией;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участвовать в обсуждении (</w:t>
      </w:r>
      <w:proofErr w:type="spellStart"/>
      <w:r w:rsidRPr="00825A00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825A00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возможности электронной почты для информационного обмена;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взаимодействовать в социальных сетях, работать в группе над сообщением (вики);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участвовать в форумах в социальных образовательных сетях;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взаимодействовать с партнёрами с использованием возможностей Интернета.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Поиск и организация хранения информации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различные библиотечные, в том числе электронные, каталоги для поиска необходимых книг;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создавать и заполнять различные определители;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различные приёмы поиска информации в Интернете в ходе учебной деятельности.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Анализ информации, математическая обработка данных в исследовании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lastRenderedPageBreak/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строить математические модели;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проводить эксперименты и исследования в виртуальных лабораториях.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проводить </w:t>
      </w:r>
      <w:proofErr w:type="spellStart"/>
      <w:r w:rsidRPr="00825A00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анализировать результаты своей деятельности и затрачиваемых ресурсов.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Моделирование, проектирование и управление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моделировать с использованием виртуальных конструкторов;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7A3517" w:rsidRPr="00825A00" w:rsidRDefault="007A3517" w:rsidP="007A35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517" w:rsidRPr="00825A00" w:rsidRDefault="007A3517" w:rsidP="007A3517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Основы учебно-исследовательской и проектной деятельности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выбирать и использовать методы, релевантные рассматриваемой проблеме;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825A00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825A00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использовать такие </w:t>
      </w:r>
      <w:proofErr w:type="spellStart"/>
      <w:r w:rsidRPr="00825A00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самостоятельно задумывать, планировать и выполнять учебное исследование, учебный проект;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lastRenderedPageBreak/>
        <w:t>• использовать догадку, озарение, интуицию;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• использовать такие </w:t>
      </w:r>
      <w:proofErr w:type="spellStart"/>
      <w:r w:rsidRPr="00825A00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осознавать свою ответственность за достоверность полученных знаний, за качество выполненного проекта.</w:t>
      </w:r>
    </w:p>
    <w:p w:rsidR="007A3517" w:rsidRPr="00825A00" w:rsidRDefault="007A3517" w:rsidP="007A35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3517" w:rsidRPr="00825A00" w:rsidRDefault="007A3517" w:rsidP="007A3517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Стратегии смыслового чтения и работа с текстом</w:t>
      </w:r>
    </w:p>
    <w:p w:rsidR="007A3517" w:rsidRPr="00825A00" w:rsidRDefault="007A3517" w:rsidP="007A3517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Работа с текстом: поиск информации и понимание прочитанного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ориентироваться в содержании текста и понимать его целостный смысл:</w:t>
      </w:r>
    </w:p>
    <w:p w:rsidR="007A3517" w:rsidRPr="00825A00" w:rsidRDefault="007A3517" w:rsidP="007A3517">
      <w:pPr>
        <w:numPr>
          <w:ilvl w:val="0"/>
          <w:numId w:val="14"/>
        </w:num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определять главную тему, общую цель или назначение текста;</w:t>
      </w:r>
    </w:p>
    <w:p w:rsidR="007A3517" w:rsidRPr="00825A00" w:rsidRDefault="007A3517" w:rsidP="007A3517">
      <w:pPr>
        <w:numPr>
          <w:ilvl w:val="0"/>
          <w:numId w:val="14"/>
        </w:num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формулировать тезис, выражающий общий смысл текста;</w:t>
      </w:r>
    </w:p>
    <w:p w:rsidR="007A3517" w:rsidRPr="00825A00" w:rsidRDefault="007A3517" w:rsidP="007A3517">
      <w:pPr>
        <w:numPr>
          <w:ilvl w:val="0"/>
          <w:numId w:val="14"/>
        </w:num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объяснять порядок частей/инструкций, содержащихся в тексте;</w:t>
      </w:r>
    </w:p>
    <w:p w:rsidR="007A3517" w:rsidRPr="00825A00" w:rsidRDefault="007A3517" w:rsidP="007A3517">
      <w:pPr>
        <w:numPr>
          <w:ilvl w:val="0"/>
          <w:numId w:val="14"/>
        </w:numPr>
        <w:spacing w:after="0"/>
        <w:ind w:left="0" w:firstLine="1146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 xml:space="preserve">сопоставлять основные текстовые и </w:t>
      </w:r>
      <w:proofErr w:type="spellStart"/>
      <w:r w:rsidRPr="00825A00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825A00">
        <w:rPr>
          <w:rFonts w:ascii="Times New Roman" w:hAnsi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7A3517" w:rsidRPr="00825A00" w:rsidRDefault="007A3517" w:rsidP="007A3517">
      <w:pPr>
        <w:numPr>
          <w:ilvl w:val="0"/>
          <w:numId w:val="15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7A3517" w:rsidRPr="00825A00" w:rsidRDefault="007A3517" w:rsidP="007A3517">
      <w:pPr>
        <w:numPr>
          <w:ilvl w:val="0"/>
          <w:numId w:val="15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выделять не только главную, но и избыточную информацию;</w:t>
      </w:r>
    </w:p>
    <w:p w:rsidR="007A3517" w:rsidRPr="00825A00" w:rsidRDefault="007A3517" w:rsidP="007A3517">
      <w:pPr>
        <w:numPr>
          <w:ilvl w:val="0"/>
          <w:numId w:val="15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7A3517" w:rsidRPr="00825A00" w:rsidRDefault="007A3517" w:rsidP="007A3517">
      <w:pPr>
        <w:numPr>
          <w:ilvl w:val="0"/>
          <w:numId w:val="15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выполнять смысловое свёртывание выделенных фактов и мыслей;</w:t>
      </w:r>
    </w:p>
    <w:p w:rsidR="007A3517" w:rsidRPr="00825A00" w:rsidRDefault="007A3517" w:rsidP="007A3517">
      <w:pPr>
        <w:numPr>
          <w:ilvl w:val="0"/>
          <w:numId w:val="15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Работа с текстом: преобразование и интерпретация информации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lastRenderedPageBreak/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5A00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r w:rsidRPr="00825A00">
        <w:rPr>
          <w:rFonts w:ascii="Times New Roman" w:hAnsi="Times New Roman"/>
          <w:sz w:val="24"/>
          <w:szCs w:val="24"/>
          <w:lang w:val="en-US"/>
        </w:rPr>
        <w:t>интерпретироватьтекст</w:t>
      </w:r>
      <w:proofErr w:type="spellEnd"/>
      <w:r w:rsidRPr="00825A00">
        <w:rPr>
          <w:rFonts w:ascii="Times New Roman" w:hAnsi="Times New Roman"/>
          <w:sz w:val="24"/>
          <w:szCs w:val="24"/>
          <w:lang w:val="en-US"/>
        </w:rPr>
        <w:t>:</w:t>
      </w:r>
    </w:p>
    <w:p w:rsidR="007A3517" w:rsidRPr="00825A00" w:rsidRDefault="007A3517" w:rsidP="007A3517">
      <w:pPr>
        <w:numPr>
          <w:ilvl w:val="0"/>
          <w:numId w:val="16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7A3517" w:rsidRPr="00825A00" w:rsidRDefault="007A3517" w:rsidP="007A3517">
      <w:pPr>
        <w:numPr>
          <w:ilvl w:val="0"/>
          <w:numId w:val="16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обнаруживать в тексте доводы в подтверждение выдвинутых тезисов;</w:t>
      </w:r>
    </w:p>
    <w:p w:rsidR="007A3517" w:rsidRPr="00825A00" w:rsidRDefault="007A3517" w:rsidP="007A3517">
      <w:pPr>
        <w:numPr>
          <w:ilvl w:val="0"/>
          <w:numId w:val="16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делать выводы из сформулированных посылок.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25A00">
        <w:rPr>
          <w:rFonts w:ascii="Times New Roman" w:eastAsia="Times New Roman" w:hAnsi="Times New Roman"/>
          <w:b/>
          <w:bCs/>
          <w:i/>
          <w:sz w:val="24"/>
          <w:szCs w:val="24"/>
        </w:rPr>
        <w:t>Работа с текстом: оценка информации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откликаться на содержание текста:</w:t>
      </w:r>
    </w:p>
    <w:p w:rsidR="007A3517" w:rsidRPr="00825A00" w:rsidRDefault="007A3517" w:rsidP="007A3517">
      <w:pPr>
        <w:numPr>
          <w:ilvl w:val="0"/>
          <w:numId w:val="17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7A3517" w:rsidRPr="00825A00" w:rsidRDefault="007A3517" w:rsidP="007A3517">
      <w:pPr>
        <w:numPr>
          <w:ilvl w:val="0"/>
          <w:numId w:val="17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7A3517" w:rsidRPr="00825A00" w:rsidRDefault="007A3517" w:rsidP="007A3517">
      <w:pPr>
        <w:numPr>
          <w:ilvl w:val="0"/>
          <w:numId w:val="17"/>
        </w:numPr>
        <w:spacing w:after="0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находить доводы в защиту своей точки зрения;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находить способы проверки противоречивой информации;</w:t>
      </w:r>
    </w:p>
    <w:p w:rsidR="007A3517" w:rsidRPr="00825A00" w:rsidRDefault="007A3517" w:rsidP="007A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5A00">
        <w:rPr>
          <w:rFonts w:ascii="Times New Roman" w:hAnsi="Times New Roman"/>
          <w:sz w:val="24"/>
          <w:szCs w:val="24"/>
        </w:rPr>
        <w:t>• определять достоверную информацию в случае наличия противоречивой или конфликтной ситуации.</w:t>
      </w:r>
    </w:p>
    <w:p w:rsidR="00473DBB" w:rsidRPr="00825A00" w:rsidRDefault="00473DBB" w:rsidP="00C67B47">
      <w:pPr>
        <w:jc w:val="both"/>
        <w:rPr>
          <w:rFonts w:ascii="Times New Roman" w:hAnsi="Times New Roman"/>
          <w:i/>
          <w:color w:val="33CC33"/>
          <w:sz w:val="24"/>
          <w:szCs w:val="24"/>
        </w:rPr>
      </w:pPr>
    </w:p>
    <w:p w:rsidR="00473DBB" w:rsidRPr="00825A00" w:rsidRDefault="00473DBB" w:rsidP="00C67B47">
      <w:pPr>
        <w:pStyle w:val="a5"/>
        <w:keepNext/>
        <w:autoSpaceDE w:val="0"/>
        <w:autoSpaceDN w:val="0"/>
        <w:adjustRightInd w:val="0"/>
        <w:spacing w:before="240" w:after="0"/>
        <w:ind w:left="1155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25A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Предметные результаты: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473DBB" w:rsidRPr="00825A00" w:rsidRDefault="00473DBB" w:rsidP="00473DBB">
      <w:pPr>
        <w:pStyle w:val="a5"/>
        <w:keepNext/>
        <w:numPr>
          <w:ilvl w:val="0"/>
          <w:numId w:val="3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73DBB" w:rsidRPr="00825A00" w:rsidRDefault="00473DBB" w:rsidP="00473DB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73DBB" w:rsidRPr="00825A00" w:rsidRDefault="00473DBB" w:rsidP="00473DB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73DBB" w:rsidRPr="00825A00" w:rsidRDefault="00473DBB" w:rsidP="00473DB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473DBB" w:rsidRPr="00825A00" w:rsidRDefault="00473DBB" w:rsidP="00473DB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473DBB" w:rsidRPr="00825A00" w:rsidRDefault="00473DBB" w:rsidP="00473DB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473DBB" w:rsidRPr="00825A00" w:rsidRDefault="00473DBB" w:rsidP="00473DBB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73DBB" w:rsidRPr="00825A00" w:rsidRDefault="00473DBB" w:rsidP="00473DBB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73DBB" w:rsidRPr="00825A00" w:rsidRDefault="00473DBB" w:rsidP="00473DBB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473DBB" w:rsidRPr="00825A00" w:rsidRDefault="00473DBB" w:rsidP="00473DB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Геометрические фигуры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r w:rsidRPr="00825A00">
        <w:rPr>
          <w:rFonts w:ascii="Times New Roman" w:eastAsia="Calibri" w:hAnsi="Times New Roman" w:cs="Times New Roman"/>
          <w:sz w:val="24"/>
          <w:szCs w:val="24"/>
        </w:rPr>
        <w:lastRenderedPageBreak/>
        <w:t>элементов, отношения фигур (равенство, подобие, симметрии, поворот, параллельный перенос);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73DBB" w:rsidRPr="00825A00" w:rsidRDefault="00473DBB" w:rsidP="00473D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задан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473DBB" w:rsidRPr="00825A00" w:rsidRDefault="00473DBB" w:rsidP="00473DBB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по темам: «</w:t>
      </w: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Гео-метрические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 преобразования на плоскости», «Построение отрезков по формуле».</w:t>
      </w:r>
    </w:p>
    <w:p w:rsidR="00473DBB" w:rsidRPr="00825A00" w:rsidRDefault="00473DBB" w:rsidP="00473DB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Измерение геометрических величин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5A0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825A00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825A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3DBB" w:rsidRPr="00825A00" w:rsidRDefault="00473DBB" w:rsidP="00473DB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473DBB" w:rsidRPr="00825A00" w:rsidRDefault="00473DBB" w:rsidP="00473DB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lastRenderedPageBreak/>
        <w:t>Координаты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73DBB" w:rsidRPr="00825A00" w:rsidRDefault="00473DBB" w:rsidP="00473D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473DBB" w:rsidRPr="00825A00" w:rsidRDefault="00473DBB" w:rsidP="00473D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473DBB" w:rsidRPr="00825A00" w:rsidRDefault="00473DBB" w:rsidP="00473D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73DBB" w:rsidRPr="00825A00" w:rsidRDefault="00473DBB" w:rsidP="00473D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73DBB" w:rsidRPr="00825A00" w:rsidRDefault="00473DBB" w:rsidP="00473D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473DBB" w:rsidRPr="00825A00" w:rsidRDefault="00473DBB" w:rsidP="00473DBB">
      <w:pPr>
        <w:spacing w:before="24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5A00">
        <w:rPr>
          <w:rFonts w:ascii="Times New Roman" w:hAnsi="Times New Roman"/>
          <w:b/>
          <w:i/>
          <w:sz w:val="24"/>
          <w:szCs w:val="24"/>
        </w:rPr>
        <w:t>Векторы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73DBB" w:rsidRPr="00825A00" w:rsidRDefault="00473DBB" w:rsidP="00473DBB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73DBB" w:rsidRPr="00825A00" w:rsidRDefault="00473DBB" w:rsidP="00473DBB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73DBB" w:rsidRPr="00825A00" w:rsidRDefault="00473DBB" w:rsidP="00473DBB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473DBB" w:rsidRPr="00825A00" w:rsidRDefault="00473DBB" w:rsidP="00473DB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5A00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473DBB" w:rsidRPr="00825A00" w:rsidRDefault="00473DBB" w:rsidP="00473DBB">
      <w:pPr>
        <w:pStyle w:val="a5"/>
        <w:numPr>
          <w:ilvl w:val="0"/>
          <w:numId w:val="11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473DBB" w:rsidRPr="00825A00" w:rsidRDefault="00473DBB" w:rsidP="00473DBB">
      <w:pPr>
        <w:pStyle w:val="a5"/>
        <w:numPr>
          <w:ilvl w:val="0"/>
          <w:numId w:val="11"/>
        </w:num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A00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C67B47" w:rsidRPr="00825A00" w:rsidRDefault="00C67B47" w:rsidP="00C67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B47" w:rsidRPr="00825A00" w:rsidRDefault="00C67B47" w:rsidP="00C67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B47" w:rsidRPr="00825A00" w:rsidRDefault="00C67B47" w:rsidP="00C67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B47" w:rsidRPr="00825A00" w:rsidRDefault="00C67B47" w:rsidP="00C67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7B47" w:rsidRPr="00825A00" w:rsidRDefault="00C67B47" w:rsidP="00C67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A00">
        <w:rPr>
          <w:rFonts w:ascii="Times New Roman" w:hAnsi="Times New Roman"/>
          <w:b/>
          <w:sz w:val="24"/>
          <w:szCs w:val="24"/>
        </w:rPr>
        <w:t>ТЕМАТИЧЕСКОЕ ПЛАНИРОВАНИЕ В 7 КЛАССЕ</w:t>
      </w:r>
    </w:p>
    <w:p w:rsidR="00C67B47" w:rsidRPr="00825A00" w:rsidRDefault="00473DBB" w:rsidP="00473DBB">
      <w:pPr>
        <w:rPr>
          <w:rFonts w:ascii="Times New Roman" w:hAnsi="Times New Roman"/>
          <w:color w:val="0000FF"/>
          <w:spacing w:val="20"/>
          <w:sz w:val="24"/>
          <w:szCs w:val="24"/>
        </w:rPr>
      </w:pPr>
      <w:r w:rsidRPr="00825A00">
        <w:rPr>
          <w:rFonts w:ascii="Times New Roman" w:hAnsi="Times New Roman"/>
          <w:color w:val="0000FF"/>
          <w:spacing w:val="20"/>
          <w:sz w:val="24"/>
          <w:szCs w:val="24"/>
        </w:rPr>
        <w:br w:type="page"/>
      </w:r>
    </w:p>
    <w:tbl>
      <w:tblPr>
        <w:tblStyle w:val="1"/>
        <w:tblW w:w="10598" w:type="dxa"/>
        <w:tblLayout w:type="fixed"/>
        <w:tblLook w:val="04A0"/>
      </w:tblPr>
      <w:tblGrid>
        <w:gridCol w:w="1951"/>
        <w:gridCol w:w="8647"/>
      </w:tblGrid>
      <w:tr w:rsidR="00014104" w:rsidRPr="00F92799" w:rsidTr="00014104">
        <w:tc>
          <w:tcPr>
            <w:tcW w:w="1951" w:type="dxa"/>
          </w:tcPr>
          <w:p w:rsidR="00014104" w:rsidRPr="000F046A" w:rsidRDefault="00014104" w:rsidP="000F046A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8647" w:type="dxa"/>
          </w:tcPr>
          <w:p w:rsidR="00014104" w:rsidRPr="000F046A" w:rsidRDefault="00014104" w:rsidP="000F046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r w:rsidR="000F046A" w:rsidRPr="000F046A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014104" w:rsidRPr="00F92799" w:rsidTr="00014104">
        <w:tc>
          <w:tcPr>
            <w:tcW w:w="1951" w:type="dxa"/>
          </w:tcPr>
          <w:p w:rsidR="004144EB" w:rsidRPr="004144EB" w:rsidRDefault="00014104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Начальные геометрические сведения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Прямая и отрезок. Луч и угол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 отрезков и углов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Измерение отрезков. Измерение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углов </w:t>
            </w: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647" w:type="dxa"/>
          </w:tcPr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99">
              <w:rPr>
                <w:rFonts w:ascii="Times New Roman" w:hAnsi="Times New Roman"/>
                <w:sz w:val="24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04" w:rsidRPr="00F92799" w:rsidTr="00014104">
        <w:tc>
          <w:tcPr>
            <w:tcW w:w="1951" w:type="dxa"/>
          </w:tcPr>
          <w:p w:rsidR="00014104" w:rsidRPr="004144EB" w:rsidRDefault="00014104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Треугольники </w:t>
            </w:r>
          </w:p>
          <w:p w:rsidR="004144EB" w:rsidRDefault="004144EB" w:rsidP="000F046A">
            <w:pPr>
              <w:keepNext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Первый признак равенства треугольников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Медианы, биссектрисы и высоты</w:t>
            </w:r>
          </w:p>
          <w:p w:rsidR="004144EB" w:rsidRPr="004144EB" w:rsidRDefault="004144EB" w:rsidP="004144EB">
            <w:pPr>
              <w:keepNext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реугольника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Второй и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третий признаки ра</w:t>
            </w: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венства треугольников</w:t>
            </w:r>
          </w:p>
          <w:p w:rsidR="004144EB" w:rsidRPr="00F92799" w:rsidRDefault="004144EB" w:rsidP="004144EB">
            <w:pPr>
              <w:keepNext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647" w:type="dxa"/>
          </w:tcPr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99">
              <w:rPr>
                <w:rFonts w:ascii="Times New Roman" w:hAnsi="Times New Roman"/>
                <w:sz w:val="24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04" w:rsidRPr="00F92799" w:rsidTr="00014104">
        <w:tc>
          <w:tcPr>
            <w:tcW w:w="1951" w:type="dxa"/>
          </w:tcPr>
          <w:p w:rsidR="00014104" w:rsidRDefault="00014104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Параллельные прямые</w:t>
            </w:r>
          </w:p>
          <w:p w:rsidR="004144EB" w:rsidRDefault="004144EB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Признаки параллельности двух прямых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Аксиома параллельных прямых </w:t>
            </w:r>
          </w:p>
          <w:p w:rsidR="004144EB" w:rsidRPr="004144EB" w:rsidRDefault="004144EB" w:rsidP="004144EB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7" w:type="dxa"/>
          </w:tcPr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99">
              <w:rPr>
                <w:rFonts w:ascii="Times New Roman" w:hAnsi="Times New Roman"/>
                <w:sz w:val="24"/>
                <w:szCs w:val="24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04" w:rsidRPr="00F92799" w:rsidTr="00014104">
        <w:tc>
          <w:tcPr>
            <w:tcW w:w="1951" w:type="dxa"/>
          </w:tcPr>
          <w:p w:rsidR="00014104" w:rsidRPr="004144EB" w:rsidRDefault="00014104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Соотношения между </w:t>
            </w:r>
            <w:r w:rsidRPr="0041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сторонами и углами треугольника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Сумма углов треугольника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Соотношения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ежду </w:t>
            </w: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сторонами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углами треугольника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Прямоугольные треугольники </w:t>
            </w:r>
          </w:p>
          <w:p w:rsidR="004144EB" w:rsidRPr="004144EB" w:rsidRDefault="004144EB" w:rsidP="004144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>Построение треугольника по</w:t>
            </w:r>
          </w:p>
          <w:p w:rsidR="004144EB" w:rsidRPr="00F92799" w:rsidRDefault="004144EB" w:rsidP="00414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44EB">
              <w:rPr>
                <w:rFonts w:ascii="Times New Roman" w:eastAsiaTheme="minorHAnsi" w:hAnsi="Times New Roman"/>
                <w:sz w:val="24"/>
                <w:szCs w:val="24"/>
              </w:rPr>
              <w:t xml:space="preserve">трём элементам </w:t>
            </w:r>
          </w:p>
        </w:tc>
        <w:tc>
          <w:tcPr>
            <w:tcW w:w="8647" w:type="dxa"/>
          </w:tcPr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и доказывать теорему о сумме углов треугольника и её следствие о внешнем угле треугольника; проводить классификацию треугольников по </w:t>
            </w:r>
            <w:r w:rsidRPr="00F92799">
              <w:rPr>
                <w:rFonts w:ascii="Times New Roman" w:hAnsi="Times New Roman"/>
                <w:sz w:val="24"/>
                <w:szCs w:val="24"/>
              </w:rPr>
              <w:lastRenderedPageBreak/>
              <w:t>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04" w:rsidRPr="00F92799" w:rsidTr="00014104">
        <w:tc>
          <w:tcPr>
            <w:tcW w:w="1951" w:type="dxa"/>
          </w:tcPr>
          <w:p w:rsidR="004144EB" w:rsidRDefault="004144EB" w:rsidP="000F046A">
            <w:pPr>
              <w:keepNext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Повторение</w:t>
            </w:r>
          </w:p>
          <w:p w:rsidR="00014104" w:rsidRPr="00F92799" w:rsidRDefault="004144EB" w:rsidP="000F046A">
            <w:pPr>
              <w:keepNext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647" w:type="dxa"/>
          </w:tcPr>
          <w:p w:rsidR="00014104" w:rsidRPr="00F92799" w:rsidRDefault="00014104" w:rsidP="000F046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104" w:rsidRDefault="00014104" w:rsidP="00473DBB">
      <w:pPr>
        <w:rPr>
          <w:rFonts w:ascii="Times New Roman" w:hAnsi="Times New Roman"/>
          <w:color w:val="0000FF"/>
          <w:spacing w:val="20"/>
          <w:sz w:val="32"/>
          <w:szCs w:val="32"/>
        </w:rPr>
      </w:pPr>
    </w:p>
    <w:p w:rsidR="000F046A" w:rsidRPr="00825A00" w:rsidRDefault="000F046A" w:rsidP="000F0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A00">
        <w:rPr>
          <w:rFonts w:ascii="Times New Roman" w:hAnsi="Times New Roman"/>
          <w:b/>
          <w:sz w:val="24"/>
          <w:szCs w:val="24"/>
        </w:rPr>
        <w:t>ТЕМАТИЧЕСКОЕ ПЛАНИРОВАНИЕ В 8 КЛАССЕ</w:t>
      </w:r>
    </w:p>
    <w:p w:rsidR="000F046A" w:rsidRDefault="000F046A"/>
    <w:tbl>
      <w:tblPr>
        <w:tblStyle w:val="1"/>
        <w:tblW w:w="10598" w:type="dxa"/>
        <w:tblLayout w:type="fixed"/>
        <w:tblLook w:val="04A0"/>
      </w:tblPr>
      <w:tblGrid>
        <w:gridCol w:w="2376"/>
        <w:gridCol w:w="8222"/>
      </w:tblGrid>
      <w:tr w:rsidR="000F046A" w:rsidRPr="00F92799" w:rsidTr="000B6044">
        <w:tc>
          <w:tcPr>
            <w:tcW w:w="2376" w:type="dxa"/>
          </w:tcPr>
          <w:p w:rsidR="000F046A" w:rsidRPr="000F046A" w:rsidRDefault="000F046A" w:rsidP="000F046A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22" w:type="dxa"/>
          </w:tcPr>
          <w:p w:rsidR="000F046A" w:rsidRPr="000F046A" w:rsidRDefault="000F046A" w:rsidP="000F046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F046A" w:rsidRPr="00F92799" w:rsidTr="000B6044">
        <w:tc>
          <w:tcPr>
            <w:tcW w:w="2376" w:type="dxa"/>
          </w:tcPr>
          <w:p w:rsidR="000B6044" w:rsidRPr="000B6044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Ч</w:t>
            </w:r>
            <w:r w:rsidRPr="000B604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етырёхугольники</w:t>
            </w:r>
          </w:p>
          <w:p w:rsidR="000B6044" w:rsidRPr="000B6044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6044" w:rsidRPr="000B6044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Многоугольники </w:t>
            </w:r>
          </w:p>
          <w:p w:rsidR="000B6044" w:rsidRPr="000B6044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Параллелограмм и трапеция  Прямоугольник, ромб, квадрат </w:t>
            </w:r>
          </w:p>
          <w:p w:rsidR="000F046A" w:rsidRPr="00F92799" w:rsidRDefault="000F046A" w:rsidP="000B6044">
            <w:pPr>
              <w:keepNext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B6044" w:rsidRDefault="000F046A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Объяснять, что такое лом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аная, многоугольник, его верши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ны, смежные стороны,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диагонали, изображать и распо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 xml:space="preserve">знавать многоугольники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 чертежах; показывать элемен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ты много угольника, его внутреннюю и внешн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юю области;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формулировать опреде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ление выпуклого многоугольника; изобра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жать и распозна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вать выпуклые и невыпуклые многоугольники; формулировать и доказывать утверждения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о сумме углов выпуклого м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ногоугольника и сумме его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внешних углов; объясня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ть, какие стороны (вершины) че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тырёхугольника назы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ваются противоположными; форму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 xml:space="preserve">лировать определения 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параллелограмма, трапеции, рав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нобедренной и прямоу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гольной трапеций, прямоугольни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ка, ромба, квадрата;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изображать и распознавать эти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четырёхугольники; фор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мулировать и доказывать утверж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 xml:space="preserve">дения об их свойствах и 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признаках; решать задачи на вы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числение, доказательство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 и построение, связанные с эти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ми видами четырёхугольни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ков; объяснять, какие две точки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называются симметричны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ми относительно прямой (точки),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в как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ом случае фигура называется симметричной относи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тельно прямой (точки)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 и что такое ось (центр) симметрии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фигуры; приводить п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римеры фигур, обладающих осевой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(центральной) симметрией, а также примеры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 xml:space="preserve"> осевой и </w:t>
            </w:r>
            <w:r w:rsidRPr="000F046A">
              <w:rPr>
                <w:rFonts w:ascii="Times New Roman" w:eastAsiaTheme="minorHAnsi" w:hAnsi="Times New Roman"/>
                <w:sz w:val="24"/>
                <w:szCs w:val="24"/>
              </w:rPr>
              <w:t>центральной симметрий в окружающей нас обстановке</w:t>
            </w:r>
            <w:r w:rsidR="000B60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F046A" w:rsidRPr="000B6044" w:rsidRDefault="000F046A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6044" w:rsidRPr="00F92799" w:rsidTr="000B6044">
        <w:tc>
          <w:tcPr>
            <w:tcW w:w="2376" w:type="dxa"/>
          </w:tcPr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56431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Площадь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многоугольника 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Площади параллелограмма, тре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угол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ьника и трапеции 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Теорема Пифагора </w:t>
            </w:r>
          </w:p>
          <w:p w:rsidR="000B6044" w:rsidRDefault="000B6044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0B6044" w:rsidRPr="00564311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Объяснять, как произв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одится измерение площадей много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угольников, какие м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ногоугольники называются равно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великими и какие ра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вносоставленными; формулировать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основные свойства площадей и выводить с их помощью</w:t>
            </w:r>
          </w:p>
          <w:p w:rsidR="000B6044" w:rsidRPr="000F046A" w:rsidRDefault="000B6044" w:rsidP="000B60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формулы площадей п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рямоугольника, параллелограмма,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треугольника, трапе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ции; формулировать и доказывать тео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рему об отношени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и площадей треугольников, имею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щих по равному углу; 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формулировать и доказывать тео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рему Пифагора и обрат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ную ей; выводить формулу Герона д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ля площади треугольни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ка; решать задачи на вычисление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и доказательство, с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вязанные с 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формулами площадей и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теоремой Пифагора</w:t>
            </w:r>
            <w:r w:rsidR="0056431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64311" w:rsidRPr="00F92799" w:rsidTr="000B6044">
        <w:tc>
          <w:tcPr>
            <w:tcW w:w="2376" w:type="dxa"/>
          </w:tcPr>
          <w:p w:rsidR="00BF0DA1" w:rsidRPr="008E5F83" w:rsidRDefault="00564311" w:rsidP="005643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64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Подобные треугольники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подобных треугольников 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Признаки подобия треугольников 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подобия к доказательству теорем и решению задач 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между сторонами и углами прямоугольного тре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угольника</w:t>
            </w:r>
          </w:p>
        </w:tc>
        <w:tc>
          <w:tcPr>
            <w:tcW w:w="8222" w:type="dxa"/>
          </w:tcPr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Объяснять понятие пр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опорциональности отрезков; форму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лировать определен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ия подобных треугольников и коэффи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циента подобия; формулиро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вать и доказывать тео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ремы: об отношении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лощадей подобных треугольников,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 признаках подобия треугольников, о средней линии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треугольника, о пересече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нии медиан треугольника, о про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порциональных отрезка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в прямоугольном треугольнике;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объяснять, что такое мет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 подобия в задачах на постро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ение, и приводить примеры применения этого метода;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объяснять, как можно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использовать свойства подобных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треугольников в измерительных работах на местности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объяснять, как ввести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онятие подобия для произвольных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фигур; фор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мулировать определение и иллюстрировать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понятия синуса, косинуса и тангенса острого угла прямо-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угольного треугольник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а; выводить основное тригономе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трическое тождество и 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начения синуса, косинуса и тан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генса для углов 30</w:t>
            </w:r>
            <w:r w:rsidRPr="00564311">
              <w:rPr>
                <w:rFonts w:ascii="Times New Roman" w:eastAsia="SymbolMat" w:hAnsi="Times New Roman"/>
                <w:sz w:val="24"/>
                <w:szCs w:val="24"/>
              </w:rPr>
              <w:t>°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, 45</w:t>
            </w:r>
            <w:r w:rsidRPr="00564311">
              <w:rPr>
                <w:rFonts w:ascii="Times New Roman" w:eastAsia="SymbolMat" w:hAnsi="Times New Roman"/>
                <w:sz w:val="24"/>
                <w:szCs w:val="24"/>
              </w:rPr>
              <w:t>°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, 60</w:t>
            </w:r>
            <w:r w:rsidRPr="00564311">
              <w:rPr>
                <w:rFonts w:ascii="Times New Roman" w:eastAsia="SymbolMat" w:hAnsi="Times New Roman"/>
                <w:sz w:val="24"/>
                <w:szCs w:val="24"/>
              </w:rPr>
              <w:t>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решать задачи, связанные 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с подобием треугольников, для вычисления значений</w:t>
            </w:r>
          </w:p>
          <w:p w:rsidR="00564311" w:rsidRPr="00564311" w:rsidRDefault="00564311" w:rsidP="005643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тригонометрических 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ункций использовать компьютер</w:t>
            </w:r>
            <w:r w:rsidRPr="00564311">
              <w:rPr>
                <w:rFonts w:ascii="Times New Roman" w:eastAsiaTheme="minorHAnsi" w:hAnsi="Times New Roman"/>
                <w:sz w:val="24"/>
                <w:szCs w:val="24"/>
              </w:rPr>
              <w:t>ные программы</w:t>
            </w:r>
          </w:p>
        </w:tc>
      </w:tr>
      <w:tr w:rsidR="00564311" w:rsidRPr="00F92799" w:rsidTr="000B6044">
        <w:tc>
          <w:tcPr>
            <w:tcW w:w="2376" w:type="dxa"/>
          </w:tcPr>
          <w:p w:rsidR="00564311" w:rsidRPr="00BF0DA1" w:rsidRDefault="00BF0DA1" w:rsidP="005643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0D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Окружность</w:t>
            </w:r>
          </w:p>
          <w:p w:rsidR="00BF0DA1" w:rsidRPr="00BF0DA1" w:rsidRDefault="00BF0DA1" w:rsidP="005643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Касательная к окружности </w:t>
            </w:r>
          </w:p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Центральные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вписанные углы </w:t>
            </w:r>
          </w:p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Вписанная и описанная окружности </w:t>
            </w:r>
          </w:p>
          <w:p w:rsidR="00BF0DA1" w:rsidRPr="0056431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Исследовать взаимн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 расположение прямой и окруж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ности; формулировать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пределение касательной к окруж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ности; формулировать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доказывать теоремы: о свойстве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касательной, о признаке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касательной, об отрезках каса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тельных, проведённы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из одной точки; формулировать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понятия центрального 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ла и градусной меры дуги окруж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 xml:space="preserve">ности; формулировать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доказывать теоремы: о вписан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ном угле, о произ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ведении отрезков пересекающихся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хорд; формулировать и доказывать теоремы, связанные</w:t>
            </w:r>
          </w:p>
          <w:p w:rsidR="00BF0DA1" w:rsidRPr="00BF0DA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замечательными точками тре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угольника: о биссектрисе</w:t>
            </w:r>
          </w:p>
          <w:p w:rsidR="00BF0DA1" w:rsidRPr="00564311" w:rsidRDefault="00BF0DA1" w:rsidP="00BF0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угла и, как следствие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 пересечении биссектрис треу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 xml:space="preserve">гольника; о серединном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перпендикуляре к отрезку и, как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следствие, о пересеч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ении серединных перпендикуляров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к сторонам треугольника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 о пересечении высот треуголь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ника; формулировать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пределения окружностей, вписан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 xml:space="preserve">ной в многоугольник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описанной около многоугольника;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формулировать и доказывать теоремы: об окр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ужности,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вписанной в треугольник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 об окружности, описанной око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ло треугольника; о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войстве сторон описанного четы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рёхугольника; о свойстве углов вписанного четырёхугольника; решать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на вычисление, доказательство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и построение, связанные с окружностью, вписа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нными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и описанными треуг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ольниками и четырёхугольниками; 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исследовать свойства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онфигураций, связанных с окруж</w:t>
            </w:r>
            <w:r w:rsidRPr="00BF0DA1">
              <w:rPr>
                <w:rFonts w:ascii="Times New Roman" w:eastAsiaTheme="minorHAnsi" w:hAnsi="Times New Roman"/>
                <w:sz w:val="24"/>
                <w:szCs w:val="24"/>
              </w:rPr>
              <w:t>ностью, с помощью компьютерных программ</w:t>
            </w:r>
          </w:p>
        </w:tc>
      </w:tr>
      <w:tr w:rsidR="00BF0DA1" w:rsidRPr="00F92799" w:rsidTr="000B6044">
        <w:tc>
          <w:tcPr>
            <w:tcW w:w="2376" w:type="dxa"/>
          </w:tcPr>
          <w:p w:rsidR="00BF0DA1" w:rsidRPr="00BF0DA1" w:rsidRDefault="00BF0DA1" w:rsidP="005643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222" w:type="dxa"/>
          </w:tcPr>
          <w:p w:rsidR="00BF0DA1" w:rsidRDefault="00BF0DA1" w:rsidP="00BF0DA1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</w:rPr>
            </w:pPr>
          </w:p>
        </w:tc>
      </w:tr>
    </w:tbl>
    <w:p w:rsidR="000F046A" w:rsidRDefault="000F046A"/>
    <w:p w:rsidR="00E13C76" w:rsidRDefault="00E13C76" w:rsidP="00E1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A00">
        <w:rPr>
          <w:rFonts w:ascii="Times New Roman" w:hAnsi="Times New Roman"/>
          <w:b/>
          <w:sz w:val="24"/>
          <w:szCs w:val="24"/>
        </w:rPr>
        <w:t>ТЕМАТИЧЕСКОЕ ПЛАНИРОВАНИЕ В 9 КЛАССЕ</w:t>
      </w:r>
    </w:p>
    <w:p w:rsidR="004144EB" w:rsidRPr="00825A00" w:rsidRDefault="004144EB" w:rsidP="00E1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598" w:type="dxa"/>
        <w:tblLayout w:type="fixed"/>
        <w:tblLook w:val="04A0"/>
      </w:tblPr>
      <w:tblGrid>
        <w:gridCol w:w="2376"/>
        <w:gridCol w:w="8222"/>
      </w:tblGrid>
      <w:tr w:rsidR="002D71CD" w:rsidRPr="000F046A" w:rsidTr="00825A00">
        <w:tc>
          <w:tcPr>
            <w:tcW w:w="2376" w:type="dxa"/>
          </w:tcPr>
          <w:p w:rsidR="002D71CD" w:rsidRPr="000F046A" w:rsidRDefault="002D71CD" w:rsidP="00825A00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22" w:type="dxa"/>
          </w:tcPr>
          <w:p w:rsidR="002D71CD" w:rsidRPr="000F046A" w:rsidRDefault="002D71CD" w:rsidP="00825A00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D71CD" w:rsidRPr="000F046A" w:rsidTr="00825A00">
        <w:tc>
          <w:tcPr>
            <w:tcW w:w="2376" w:type="dxa"/>
          </w:tcPr>
          <w:p w:rsidR="002D71CD" w:rsidRPr="008E5F83" w:rsidRDefault="002D71CD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2D71C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Векторы</w:t>
            </w:r>
          </w:p>
          <w:p w:rsidR="002D71CD" w:rsidRPr="002D71CD" w:rsidRDefault="002D71CD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1CD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вектора </w:t>
            </w:r>
          </w:p>
          <w:p w:rsidR="002D71CD" w:rsidRPr="002D71CD" w:rsidRDefault="002D71CD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1CD"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Сложение и вычитание векторов </w:t>
            </w:r>
          </w:p>
          <w:p w:rsidR="002D71CD" w:rsidRPr="002D71CD" w:rsidRDefault="002D71CD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1CD">
              <w:rPr>
                <w:rFonts w:ascii="Times New Roman" w:eastAsiaTheme="minorHAnsi" w:hAnsi="Times New Roman"/>
                <w:sz w:val="24"/>
                <w:szCs w:val="24"/>
              </w:rPr>
              <w:t>Умножение вектора на число</w:t>
            </w:r>
          </w:p>
          <w:p w:rsidR="002D71CD" w:rsidRPr="002D71CD" w:rsidRDefault="002D71CD" w:rsidP="002D71CD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</w:rPr>
            </w:pPr>
            <w:r w:rsidRPr="002D71CD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</w:t>
            </w:r>
            <w:r w:rsidRPr="002D71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векторов к решению задач</w:t>
            </w:r>
          </w:p>
        </w:tc>
        <w:tc>
          <w:tcPr>
            <w:tcW w:w="8222" w:type="dxa"/>
          </w:tcPr>
          <w:p w:rsidR="002D71CD" w:rsidRPr="005C6A0F" w:rsidRDefault="002D71CD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Формулировать опред</w:t>
            </w:r>
            <w:r w:rsidR="005C6A0F">
              <w:rPr>
                <w:rFonts w:ascii="Times New Roman" w:eastAsiaTheme="minorHAnsi" w:hAnsi="Times New Roman"/>
                <w:sz w:val="24"/>
                <w:szCs w:val="24"/>
              </w:rPr>
              <w:t xml:space="preserve">еления и иллюстрировать понятия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 xml:space="preserve">вектора, его длины, </w:t>
            </w:r>
            <w:r w:rsidR="005C6A0F">
              <w:rPr>
                <w:rFonts w:ascii="Times New Roman" w:eastAsiaTheme="minorHAnsi" w:hAnsi="Times New Roman"/>
                <w:sz w:val="24"/>
                <w:szCs w:val="24"/>
              </w:rPr>
              <w:t xml:space="preserve">коллинеарных и равных векторов;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мотивировать введени</w:t>
            </w:r>
            <w:r w:rsidR="005C6A0F">
              <w:rPr>
                <w:rFonts w:ascii="Times New Roman" w:eastAsiaTheme="minorHAnsi" w:hAnsi="Times New Roman"/>
                <w:sz w:val="24"/>
                <w:szCs w:val="24"/>
              </w:rPr>
              <w:t xml:space="preserve">е понятий и действий, связанных с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векторами, соответствующим</w:t>
            </w:r>
            <w:r w:rsidR="005C6A0F">
              <w:rPr>
                <w:rFonts w:ascii="Times New Roman" w:eastAsiaTheme="minorHAnsi" w:hAnsi="Times New Roman"/>
                <w:sz w:val="24"/>
                <w:szCs w:val="24"/>
              </w:rPr>
              <w:t>и примерами, относящи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мися к физическим векторным величинам; применять</w:t>
            </w:r>
          </w:p>
          <w:p w:rsidR="002D71CD" w:rsidRPr="005C6A0F" w:rsidRDefault="002D71CD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векторы и действия н</w:t>
            </w:r>
            <w:r w:rsidR="005C6A0F">
              <w:rPr>
                <w:rFonts w:ascii="Times New Roman" w:eastAsiaTheme="minorHAnsi" w:hAnsi="Times New Roman"/>
                <w:sz w:val="24"/>
                <w:szCs w:val="24"/>
              </w:rPr>
              <w:t>ад ними при решении геометриче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ских задач</w:t>
            </w:r>
          </w:p>
        </w:tc>
      </w:tr>
      <w:tr w:rsidR="002D71CD" w:rsidRPr="000F046A" w:rsidTr="00825A00">
        <w:tc>
          <w:tcPr>
            <w:tcW w:w="2376" w:type="dxa"/>
          </w:tcPr>
          <w:p w:rsidR="005C6A0F" w:rsidRPr="008E5F83" w:rsidRDefault="005C6A0F" w:rsidP="002D71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5C6A0F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lastRenderedPageBreak/>
              <w:t>Метод координат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Координаты вектора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Простейшие задачи в координатах 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Уравнения окружности и прямой </w:t>
            </w:r>
          </w:p>
          <w:p w:rsidR="005C6A0F" w:rsidRPr="002D71CD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2" w:type="dxa"/>
          </w:tcPr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Объяснять и иллюстрир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овать понятия прямоугольной си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 xml:space="preserve">стемы координат, координат точки и координат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вектора;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выводить и использ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овать при решении задач формулы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координат середины отрезка, длины вектора, расстояния</w:t>
            </w:r>
          </w:p>
          <w:p w:rsidR="002D71CD" w:rsidRDefault="005C6A0F" w:rsidP="005C6A0F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между двумя точками, уравнения окружности и прямой</w:t>
            </w:r>
          </w:p>
        </w:tc>
      </w:tr>
      <w:tr w:rsidR="005C6A0F" w:rsidRPr="000F046A" w:rsidTr="00825A00">
        <w:tc>
          <w:tcPr>
            <w:tcW w:w="2376" w:type="dxa"/>
          </w:tcPr>
          <w:p w:rsidR="005C6A0F" w:rsidRPr="008E5F83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3A3EC0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Соотношения между сторонами и углами треугольника. </w:t>
            </w:r>
            <w:r w:rsidR="008E5F83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Скалярное произведение векторов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Синус, косинус, 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ангенс, котангенс угла 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Скалярное произведение векто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ров</w:t>
            </w:r>
          </w:p>
        </w:tc>
        <w:tc>
          <w:tcPr>
            <w:tcW w:w="8222" w:type="dxa"/>
          </w:tcPr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Формулировать и илл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юстрировать определения синуса,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косинуса, тангенса и котангенса углов от 0 до 180</w:t>
            </w:r>
            <w:r w:rsidRPr="005C6A0F">
              <w:rPr>
                <w:rFonts w:ascii="Times New Roman" w:eastAsia="SymbolMat" w:hAnsi="Times New Roman"/>
                <w:sz w:val="24"/>
                <w:szCs w:val="24"/>
              </w:rPr>
              <w:t>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 вы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водить основное триг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онометрическое тождество и формулы приве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дения; формулировать и доказывать теоремы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синусов и косинусов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применять их при решении тре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угольников; объяснять,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используются тригонометри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ческие формулы в изме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рительных работах на местности;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формулировать определения угла между векторами и</w:t>
            </w:r>
          </w:p>
          <w:p w:rsidR="005C6A0F" w:rsidRPr="005C6A0F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скалярного произвед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>ения векторов; выводить формулу с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калярного произвед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ения через координаты векторов;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формулировать и обосн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овывать утверждение о свойствах 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скалярного произведен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>ия; использовать скалярное про</w:t>
            </w:r>
            <w:r w:rsidRPr="005C6A0F">
              <w:rPr>
                <w:rFonts w:ascii="Times New Roman" w:eastAsiaTheme="minorHAnsi" w:hAnsi="Times New Roman"/>
                <w:sz w:val="24"/>
                <w:szCs w:val="24"/>
              </w:rPr>
              <w:t>изведение векторов при решении задач</w:t>
            </w:r>
          </w:p>
          <w:p w:rsidR="005C6A0F" w:rsidRDefault="005C6A0F" w:rsidP="005C6A0F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</w:rPr>
            </w:pPr>
          </w:p>
        </w:tc>
      </w:tr>
      <w:tr w:rsidR="005C6A0F" w:rsidRPr="000F046A" w:rsidTr="00825A00">
        <w:tc>
          <w:tcPr>
            <w:tcW w:w="2376" w:type="dxa"/>
          </w:tcPr>
          <w:p w:rsidR="005C6A0F" w:rsidRPr="00446081" w:rsidRDefault="00446081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Длина окружности и пло</w:t>
            </w:r>
            <w:r w:rsidR="005C6A0F" w:rsidRPr="00446081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щадь круга</w:t>
            </w: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Правильные многоугольники</w:t>
            </w: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Длина окружности и площадь</w:t>
            </w: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круга</w:t>
            </w:r>
          </w:p>
          <w:p w:rsidR="005C6A0F" w:rsidRDefault="005C6A0F" w:rsidP="005C6A0F">
            <w:pPr>
              <w:autoSpaceDE w:val="0"/>
              <w:autoSpaceDN w:val="0"/>
              <w:adjustRightInd w:val="0"/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</w:rPr>
            </w:pPr>
          </w:p>
        </w:tc>
        <w:tc>
          <w:tcPr>
            <w:tcW w:w="8222" w:type="dxa"/>
          </w:tcPr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Формулировать опре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>деление правильного многоуголь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ника; формулировать и доказывать теоремы об ок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>руж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ностях, описанной о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коло правильного многоугольника 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и вписанной в него; выводить и использовать формулы</w:t>
            </w: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для вычисления площ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ади правильного многоугольника, 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его стороны и радиу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са вписанной окружности; решать 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задачи на построение правильных многоугольнико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>в; объ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яснять понятия длины окружности и площади круга;</w:t>
            </w:r>
          </w:p>
          <w:p w:rsidR="005C6A0F" w:rsidRPr="00446081" w:rsidRDefault="005C6A0F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выводить формулы 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для вычисления длины окружности 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и длины дуги, площади</w:t>
            </w:r>
            <w:r w:rsidR="00446081">
              <w:rPr>
                <w:rFonts w:ascii="Times New Roman" w:eastAsiaTheme="minorHAnsi" w:hAnsi="Times New Roman"/>
                <w:sz w:val="24"/>
                <w:szCs w:val="24"/>
              </w:rPr>
              <w:t xml:space="preserve"> круга и площади кругового сек</w:t>
            </w:r>
            <w:r w:rsidRPr="00446081">
              <w:rPr>
                <w:rFonts w:ascii="Times New Roman" w:eastAsiaTheme="minorHAnsi" w:hAnsi="Times New Roman"/>
                <w:sz w:val="24"/>
                <w:szCs w:val="24"/>
              </w:rPr>
              <w:t>тора; применять эти формулы при решении задач</w:t>
            </w:r>
          </w:p>
        </w:tc>
      </w:tr>
      <w:tr w:rsidR="00446081" w:rsidRPr="000F046A" w:rsidTr="00825A00">
        <w:tc>
          <w:tcPr>
            <w:tcW w:w="2376" w:type="dxa"/>
          </w:tcPr>
          <w:p w:rsidR="00446081" w:rsidRPr="00BA0BBB" w:rsidRDefault="00446081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BA0BBB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Движения</w:t>
            </w:r>
          </w:p>
          <w:p w:rsidR="00446081" w:rsidRPr="00BA0BBB" w:rsidRDefault="00446081" w:rsidP="005C6A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46081" w:rsidRPr="00BA0BBB" w:rsidRDefault="00BA0BBB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движения </w:t>
            </w:r>
          </w:p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8222" w:type="dxa"/>
          </w:tcPr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Объяснять, что тако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е отображение плоскости на себя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и в каком случае оно 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называется движением плоскости;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объяснять, что тако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е осевая симметрия, центральная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симметрия, параллель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ный перенос и поворот; обосновы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вать, что эти отображ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ения плоскости на себя являются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движениями; объяснять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, какова связь между движениями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и наложениями; ил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люстрировать основные виды дви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жений, в том числе с помощью компьютерных программ</w:t>
            </w:r>
          </w:p>
        </w:tc>
      </w:tr>
      <w:tr w:rsidR="00446081" w:rsidRPr="000F046A" w:rsidTr="00825A00">
        <w:tc>
          <w:tcPr>
            <w:tcW w:w="2376" w:type="dxa"/>
          </w:tcPr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BA0BBB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Начальные сведения из</w:t>
            </w:r>
          </w:p>
          <w:p w:rsidR="00446081" w:rsidRPr="00BA0BBB" w:rsidRDefault="00BA0BBB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A0BBB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с</w:t>
            </w:r>
            <w:r w:rsidR="00446081" w:rsidRPr="00BA0BBB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тереометрии</w:t>
            </w:r>
          </w:p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446081" w:rsidRPr="00BA0BBB" w:rsidRDefault="00BA0BBB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Многогранники</w:t>
            </w:r>
          </w:p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222" w:type="dxa"/>
          </w:tcPr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Объяснять, что такое 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многогранник, его грани, рёбра,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вершины, диагонали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, какой многогранник называется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выпуклым, что такое </w:t>
            </w:r>
            <w:r w:rsidRPr="00BA0BB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-угольная призма, её основания,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боковые грани и боковы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е рёбра, какая призма называет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ся прямой и какая накл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онной, что такое высота призмы,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какая призма называет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ся параллелепипедом и какой па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раллелепипед назыв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ается прямоугольным; формулиро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вать и обосновывать утверждения о свойстве диагоналей</w:t>
            </w:r>
          </w:p>
          <w:p w:rsidR="00446081" w:rsidRPr="00BA0BBB" w:rsidRDefault="00446081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параллелепипеда и о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 квадрате диагонали прямоуголь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ного параллелепипеда; 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объяснять, что такое объём мно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гогранника; выводить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 (с помощью принципа Кавальери)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формулу об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ъёма прямоугольного параллелепипеда; объ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яснять, какой многогранник называется пирамидой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, что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такое основание, верш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ина, боковые грани, боковые рё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бра и высота пирамиды,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 какая пирамида называется пра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вильной, что такое ап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офема правильной пирамиды, при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водить формулу объёма 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пирамиды; объяснять, какое тело </w:t>
            </w:r>
            <w:r w:rsidR="00BA0BBB">
              <w:rPr>
                <w:rFonts w:ascii="Times New Roman" w:eastAsiaTheme="minorHAnsi" w:hAnsi="Times New Roman"/>
                <w:sz w:val="24"/>
                <w:szCs w:val="24"/>
              </w:rPr>
              <w:t>наз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ывается цилиндром,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что такое его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 ось, высота, осно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вания, радиус, боковая поверхность, 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образующие, раз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вёртка боковой поверх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ности, какими формулами выража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ются объём и площад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ь боковой поверхности цилиндра;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объяснять, какое тело на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зывается конусом, что такое его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 xml:space="preserve">ось, высота, основание, 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боковая поверхность, образую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щие, развёр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тка боковой поверхности, какими формулами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выражаются объём к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онуса и площадь боковой поверх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ности; объяснять, кака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я поверхность называется сферой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и какое тело называется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 шаром, что такое радиус и диа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метр сферы (шар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 xml:space="preserve">а), какими формулами выражаются 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объём шара и площад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ь сферы; изображать и распозна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вать на рисунках призму</w:t>
            </w:r>
            <w:r w:rsidR="0095488F">
              <w:rPr>
                <w:rFonts w:ascii="Times New Roman" w:eastAsiaTheme="minorHAnsi" w:hAnsi="Times New Roman"/>
                <w:sz w:val="24"/>
                <w:szCs w:val="24"/>
              </w:rPr>
              <w:t>, параллелепипед, пирамиду, ци</w:t>
            </w:r>
            <w:r w:rsidRPr="00BA0BBB">
              <w:rPr>
                <w:rFonts w:ascii="Times New Roman" w:eastAsiaTheme="minorHAnsi" w:hAnsi="Times New Roman"/>
                <w:sz w:val="24"/>
                <w:szCs w:val="24"/>
              </w:rPr>
              <w:t>линдр, конус, шар</w:t>
            </w:r>
          </w:p>
        </w:tc>
      </w:tr>
      <w:tr w:rsidR="00BA0BBB" w:rsidRPr="000F046A" w:rsidTr="00825A00">
        <w:tc>
          <w:tcPr>
            <w:tcW w:w="2376" w:type="dxa"/>
          </w:tcPr>
          <w:p w:rsidR="00BA0BBB" w:rsidRPr="003A3EC0" w:rsidRDefault="00BA0BBB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</w:pPr>
            <w:r w:rsidRPr="003A3EC0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lastRenderedPageBreak/>
              <w:t>Об аксиомах планиметрии</w:t>
            </w:r>
          </w:p>
          <w:p w:rsidR="00BA0BBB" w:rsidRPr="00BA0BBB" w:rsidRDefault="003A3EC0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Повторение</w:t>
            </w:r>
            <w:r w:rsidR="00BA0BBB" w:rsidRPr="00BA0BB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222" w:type="dxa"/>
          </w:tcPr>
          <w:p w:rsidR="00BA0BBB" w:rsidRPr="00BA0BBB" w:rsidRDefault="00BA0BBB" w:rsidP="004460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F046A" w:rsidRDefault="000F046A"/>
    <w:p w:rsidR="00A9472C" w:rsidRPr="00A9472C" w:rsidRDefault="00A9472C" w:rsidP="00A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A9472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NewtonCSanPin-Italic" w:eastAsiaTheme="minorHAnsi" w:hAnsi="NewtonCSanPin-Italic" w:cs="NewtonCSanPin-Italic"/>
          <w:i/>
          <w:iCs/>
          <w:sz w:val="21"/>
          <w:szCs w:val="21"/>
        </w:rPr>
      </w:pPr>
    </w:p>
    <w:p w:rsidR="00A9472C" w:rsidRPr="00F81060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81060">
        <w:rPr>
          <w:rFonts w:ascii="Times New Roman" w:eastAsiaTheme="minorHAnsi" w:hAnsi="Times New Roman"/>
          <w:b/>
          <w:bCs/>
          <w:i/>
          <w:sz w:val="24"/>
          <w:szCs w:val="24"/>
        </w:rPr>
        <w:t>Нормативные документы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1. Федеральный государственный образовательный </w:t>
      </w:r>
      <w:proofErr w:type="spellStart"/>
      <w:r w:rsidRPr="00C86D7A">
        <w:rPr>
          <w:rFonts w:ascii="Times New Roman" w:eastAsiaTheme="minorHAnsi" w:hAnsi="Times New Roman"/>
          <w:sz w:val="24"/>
          <w:szCs w:val="24"/>
        </w:rPr>
        <w:t>стандартосновного</w:t>
      </w:r>
      <w:proofErr w:type="spellEnd"/>
      <w:r w:rsidRPr="00C86D7A">
        <w:rPr>
          <w:rFonts w:ascii="Times New Roman" w:eastAsiaTheme="minorHAnsi" w:hAnsi="Times New Roman"/>
          <w:sz w:val="24"/>
          <w:szCs w:val="24"/>
        </w:rPr>
        <w:t xml:space="preserve"> общего образования.</w:t>
      </w:r>
    </w:p>
    <w:p w:rsid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2. Примерные программы по учебным предметам. Математика.5—9 классы.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86D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Учебно-методические </w:t>
      </w:r>
      <w:r w:rsidRPr="00C86D7A">
        <w:rPr>
          <w:rFonts w:ascii="Times New Roman" w:eastAsiaTheme="minorHAnsi" w:hAnsi="Times New Roman"/>
          <w:b/>
          <w:bCs/>
          <w:sz w:val="24"/>
          <w:szCs w:val="24"/>
        </w:rPr>
        <w:t>комплекты</w:t>
      </w:r>
    </w:p>
    <w:p w:rsidR="00A9472C" w:rsidRPr="00F81060" w:rsidRDefault="00A9472C" w:rsidP="00A9472C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81060">
        <w:rPr>
          <w:rFonts w:ascii="Times New Roman" w:hAnsi="Times New Roman"/>
          <w:bCs/>
          <w:sz w:val="24"/>
          <w:szCs w:val="24"/>
        </w:rPr>
        <w:t xml:space="preserve">1. Геометрия. 7–9 классы: </w:t>
      </w:r>
      <w:proofErr w:type="spellStart"/>
      <w:r w:rsidRPr="00F81060">
        <w:rPr>
          <w:rFonts w:ascii="Times New Roman" w:hAnsi="Times New Roman"/>
          <w:bCs/>
          <w:sz w:val="24"/>
          <w:szCs w:val="24"/>
        </w:rPr>
        <w:t>учеб.для</w:t>
      </w:r>
      <w:proofErr w:type="spellEnd"/>
      <w:r w:rsidRPr="00F810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1060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F81060">
        <w:rPr>
          <w:rFonts w:ascii="Times New Roman" w:hAnsi="Times New Roman"/>
          <w:bCs/>
          <w:sz w:val="24"/>
          <w:szCs w:val="24"/>
        </w:rPr>
        <w:t xml:space="preserve">. организаций с прил. на электрон. носителе / [Л.С. </w:t>
      </w:r>
      <w:proofErr w:type="spellStart"/>
      <w:r w:rsidRPr="00F81060">
        <w:rPr>
          <w:rFonts w:ascii="Times New Roman" w:hAnsi="Times New Roman"/>
          <w:bCs/>
          <w:sz w:val="24"/>
          <w:szCs w:val="24"/>
        </w:rPr>
        <w:t>Атанасян</w:t>
      </w:r>
      <w:proofErr w:type="spellEnd"/>
      <w:r w:rsidRPr="00F81060">
        <w:rPr>
          <w:rFonts w:ascii="Times New Roman" w:hAnsi="Times New Roman"/>
          <w:bCs/>
          <w:sz w:val="24"/>
          <w:szCs w:val="24"/>
        </w:rPr>
        <w:t xml:space="preserve">, В.Ф. Бутузов, С.Б. Кадомцев и др.]. – </w:t>
      </w:r>
      <w:r w:rsidR="002E42DF">
        <w:rPr>
          <w:rFonts w:ascii="Times New Roman" w:hAnsi="Times New Roman"/>
          <w:bCs/>
          <w:sz w:val="24"/>
          <w:szCs w:val="24"/>
        </w:rPr>
        <w:t>3-е изд. – М.: Просвещение, 2017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2. Геометрия: рабочая тетрадь: 7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/ Л.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Атанасян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В. Ф. Бу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тузов, Ю. А. Глазков, И. </w:t>
      </w:r>
      <w:r>
        <w:rPr>
          <w:rFonts w:ascii="Times New Roman" w:eastAsiaTheme="minorHAnsi" w:hAnsi="Times New Roman"/>
          <w:sz w:val="24"/>
          <w:szCs w:val="24"/>
        </w:rPr>
        <w:t>И. Юдина. — М.: Просвещение, 2017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3. Геометрия: рабочая тетрадь: 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/ Л.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Атанасян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В. Ф. Бу</w:t>
      </w:r>
      <w:r w:rsidRPr="00C86D7A">
        <w:rPr>
          <w:rFonts w:ascii="Times New Roman" w:eastAsiaTheme="minorHAnsi" w:hAnsi="Times New Roman"/>
          <w:sz w:val="24"/>
          <w:szCs w:val="24"/>
        </w:rPr>
        <w:t>тузов, Ю. А. Глазков, И</w:t>
      </w:r>
      <w:r>
        <w:rPr>
          <w:rFonts w:ascii="Times New Roman" w:eastAsiaTheme="minorHAnsi" w:hAnsi="Times New Roman"/>
          <w:sz w:val="24"/>
          <w:szCs w:val="24"/>
        </w:rPr>
        <w:t>. И. Юдина. — М.: Просвещение, 2017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4. Геометрия: рабочая тетрадь: 9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/ Л.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Атанасян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В. Ф. Бу</w:t>
      </w:r>
      <w:r w:rsidRPr="00C86D7A">
        <w:rPr>
          <w:rFonts w:ascii="Times New Roman" w:eastAsiaTheme="minorHAnsi" w:hAnsi="Times New Roman"/>
          <w:sz w:val="24"/>
          <w:szCs w:val="24"/>
        </w:rPr>
        <w:t>тузов, Ю. А. Глазков, И</w:t>
      </w:r>
      <w:r>
        <w:rPr>
          <w:rFonts w:ascii="Times New Roman" w:eastAsiaTheme="minorHAnsi" w:hAnsi="Times New Roman"/>
          <w:sz w:val="24"/>
          <w:szCs w:val="24"/>
        </w:rPr>
        <w:t>. И. Юдина. — М.: Просвещение, 2017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5.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Зив Б. Г.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Геометрия: </w:t>
      </w:r>
      <w:proofErr w:type="spellStart"/>
      <w:r w:rsidRPr="00C86D7A">
        <w:rPr>
          <w:rFonts w:ascii="Times New Roman" w:eastAsiaTheme="minorHAnsi" w:hAnsi="Times New Roman"/>
          <w:sz w:val="24"/>
          <w:szCs w:val="24"/>
        </w:rPr>
        <w:t>дидакт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материалы: 7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/ Б. Г. Зив,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В. М.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Мейлер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— М.: Просвещение, </w:t>
      </w:r>
      <w:r w:rsidRPr="00C86D7A">
        <w:rPr>
          <w:rFonts w:ascii="Times New Roman" w:eastAsiaTheme="minorHAnsi" w:hAnsi="Times New Roman"/>
          <w:sz w:val="24"/>
          <w:szCs w:val="24"/>
        </w:rPr>
        <w:t>201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6.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Зив Б. Г.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Геометрия: </w:t>
      </w:r>
      <w:proofErr w:type="spellStart"/>
      <w:r w:rsidRPr="00C86D7A">
        <w:rPr>
          <w:rFonts w:ascii="Times New Roman" w:eastAsiaTheme="minorHAnsi" w:hAnsi="Times New Roman"/>
          <w:sz w:val="24"/>
          <w:szCs w:val="24"/>
        </w:rPr>
        <w:t>дидакт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материалы: 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/ Б. Г. Зив,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В. М.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Мейлер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— М.: Просвещение, 2016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7.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Зив Б. Г.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Геометрия: </w:t>
      </w:r>
      <w:proofErr w:type="spellStart"/>
      <w:r w:rsidRPr="00C86D7A">
        <w:rPr>
          <w:rFonts w:ascii="Times New Roman" w:eastAsiaTheme="minorHAnsi" w:hAnsi="Times New Roman"/>
          <w:sz w:val="24"/>
          <w:szCs w:val="24"/>
        </w:rPr>
        <w:t>дидакт</w:t>
      </w:r>
      <w:proofErr w:type="spellEnd"/>
      <w:r w:rsidRPr="00C86D7A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материалы: 9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/ Б. Г. Зив. —М.: Просвещение, 2016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8. Изучение геометрии в 7, 8, </w:t>
      </w:r>
      <w:r>
        <w:rPr>
          <w:rFonts w:ascii="Times New Roman" w:eastAsiaTheme="minorHAnsi" w:hAnsi="Times New Roman"/>
          <w:sz w:val="24"/>
          <w:szCs w:val="24"/>
        </w:rPr>
        <w:t xml:space="preserve">9 классах: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метод.рекомендации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кн. для учителя / Л. С. </w:t>
      </w:r>
      <w:proofErr w:type="spellStart"/>
      <w:r w:rsidRPr="00C86D7A">
        <w:rPr>
          <w:rFonts w:ascii="Times New Roman" w:eastAsiaTheme="minorHAnsi" w:hAnsi="Times New Roman"/>
          <w:sz w:val="24"/>
          <w:szCs w:val="24"/>
        </w:rPr>
        <w:t>Атана</w:t>
      </w:r>
      <w:r>
        <w:rPr>
          <w:rFonts w:ascii="Times New Roman" w:eastAsiaTheme="minorHAnsi" w:hAnsi="Times New Roman"/>
          <w:sz w:val="24"/>
          <w:szCs w:val="24"/>
        </w:rPr>
        <w:t>сян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В. Ф. Бутузов, Ю. А. Глаз</w:t>
      </w:r>
      <w:r w:rsidRPr="00C86D7A">
        <w:rPr>
          <w:rFonts w:ascii="Times New Roman" w:eastAsiaTheme="minorHAnsi" w:hAnsi="Times New Roman"/>
          <w:sz w:val="24"/>
          <w:szCs w:val="24"/>
        </w:rPr>
        <w:t>ко</w:t>
      </w:r>
      <w:r>
        <w:rPr>
          <w:rFonts w:ascii="Times New Roman" w:eastAsiaTheme="minorHAnsi" w:hAnsi="Times New Roman"/>
          <w:sz w:val="24"/>
          <w:szCs w:val="24"/>
        </w:rPr>
        <w:t xml:space="preserve">в и др. — М.: Просвещение, </w:t>
      </w:r>
      <w:r w:rsidRPr="00C86D7A">
        <w:rPr>
          <w:rFonts w:ascii="Times New Roman" w:eastAsiaTheme="minorHAnsi" w:hAnsi="Times New Roman"/>
          <w:sz w:val="24"/>
          <w:szCs w:val="24"/>
        </w:rPr>
        <w:t>201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9.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Мищенко Т. М. </w:t>
      </w:r>
      <w:r w:rsidRPr="00C86D7A">
        <w:rPr>
          <w:rFonts w:ascii="Times New Roman" w:eastAsiaTheme="minorHAnsi" w:hAnsi="Times New Roman"/>
          <w:sz w:val="24"/>
          <w:szCs w:val="24"/>
        </w:rPr>
        <w:t>Геометр</w:t>
      </w:r>
      <w:r>
        <w:rPr>
          <w:rFonts w:ascii="Times New Roman" w:eastAsiaTheme="minorHAnsi" w:hAnsi="Times New Roman"/>
          <w:sz w:val="24"/>
          <w:szCs w:val="24"/>
        </w:rPr>
        <w:t xml:space="preserve">ия: тематические тесты: 7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/Т. М. Ми</w:t>
      </w:r>
      <w:r w:rsidRPr="00C86D7A">
        <w:rPr>
          <w:rFonts w:ascii="Times New Roman" w:eastAsiaTheme="minorHAnsi" w:hAnsi="Times New Roman"/>
          <w:sz w:val="24"/>
          <w:szCs w:val="24"/>
        </w:rPr>
        <w:t>щенко, А. Д. Бл</w:t>
      </w:r>
      <w:r>
        <w:rPr>
          <w:rFonts w:ascii="Times New Roman" w:eastAsiaTheme="minorHAnsi" w:hAnsi="Times New Roman"/>
          <w:sz w:val="24"/>
          <w:szCs w:val="24"/>
        </w:rPr>
        <w:t>инков. — М.: Просвещение, 2012</w:t>
      </w:r>
      <w:r w:rsidRPr="00C86D7A">
        <w:rPr>
          <w:rFonts w:ascii="Times New Roman" w:eastAsiaTheme="minorHAnsi" w:hAnsi="Times New Roman"/>
          <w:sz w:val="24"/>
          <w:szCs w:val="24"/>
        </w:rPr>
        <w:t>.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10.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Мищенко Т. М. </w:t>
      </w:r>
      <w:r w:rsidRPr="00C86D7A">
        <w:rPr>
          <w:rFonts w:ascii="Times New Roman" w:eastAsiaTheme="minorHAnsi" w:hAnsi="Times New Roman"/>
          <w:sz w:val="24"/>
          <w:szCs w:val="24"/>
        </w:rPr>
        <w:t>Геометр</w:t>
      </w:r>
      <w:r>
        <w:rPr>
          <w:rFonts w:ascii="Times New Roman" w:eastAsiaTheme="minorHAnsi" w:hAnsi="Times New Roman"/>
          <w:sz w:val="24"/>
          <w:szCs w:val="24"/>
        </w:rPr>
        <w:t xml:space="preserve">ия: тематические тесты: 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/</w:t>
      </w:r>
      <w:r w:rsidRPr="00C86D7A">
        <w:rPr>
          <w:rFonts w:ascii="Times New Roman" w:eastAsiaTheme="minorHAnsi" w:hAnsi="Times New Roman"/>
          <w:sz w:val="24"/>
          <w:szCs w:val="24"/>
        </w:rPr>
        <w:t>Т. М. Мищенко, А. Д. Бл</w:t>
      </w:r>
      <w:r>
        <w:rPr>
          <w:rFonts w:ascii="Times New Roman" w:eastAsiaTheme="minorHAnsi" w:hAnsi="Times New Roman"/>
          <w:sz w:val="24"/>
          <w:szCs w:val="24"/>
        </w:rPr>
        <w:t>инков. — М.: Просвещение, 2013</w:t>
      </w:r>
    </w:p>
    <w:p w:rsid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 xml:space="preserve">11. </w:t>
      </w:r>
      <w:r w:rsidRPr="00C86D7A">
        <w:rPr>
          <w:rFonts w:ascii="Times New Roman" w:eastAsiaTheme="minorHAnsi" w:hAnsi="Times New Roman"/>
          <w:i/>
          <w:iCs/>
          <w:sz w:val="24"/>
          <w:szCs w:val="24"/>
        </w:rPr>
        <w:t xml:space="preserve">Мищенко Т. М. </w:t>
      </w:r>
      <w:r w:rsidRPr="00C86D7A">
        <w:rPr>
          <w:rFonts w:ascii="Times New Roman" w:eastAsiaTheme="minorHAnsi" w:hAnsi="Times New Roman"/>
          <w:sz w:val="24"/>
          <w:szCs w:val="24"/>
        </w:rPr>
        <w:t>Геометр</w:t>
      </w:r>
      <w:r>
        <w:rPr>
          <w:rFonts w:ascii="Times New Roman" w:eastAsiaTheme="minorHAnsi" w:hAnsi="Times New Roman"/>
          <w:sz w:val="24"/>
          <w:szCs w:val="24"/>
        </w:rPr>
        <w:t xml:space="preserve">ия: тематические тесты: 9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/</w:t>
      </w:r>
      <w:r w:rsidRPr="00C86D7A">
        <w:rPr>
          <w:rFonts w:ascii="Times New Roman" w:eastAsiaTheme="minorHAnsi" w:hAnsi="Times New Roman"/>
          <w:sz w:val="24"/>
          <w:szCs w:val="24"/>
        </w:rPr>
        <w:t xml:space="preserve">Т. М. Мищенко, А. Д. </w:t>
      </w:r>
      <w:r>
        <w:rPr>
          <w:rFonts w:ascii="Times New Roman" w:eastAsiaTheme="minorHAnsi" w:hAnsi="Times New Roman"/>
          <w:sz w:val="24"/>
          <w:szCs w:val="24"/>
        </w:rPr>
        <w:t>Блинков. — М.: Просвещение, 2014</w:t>
      </w:r>
    </w:p>
    <w:p w:rsidR="00A9472C" w:rsidRP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472C">
        <w:rPr>
          <w:rFonts w:ascii="Times New Roman" w:eastAsiaTheme="minorHAnsi" w:hAnsi="Times New Roman"/>
          <w:sz w:val="24"/>
          <w:szCs w:val="24"/>
        </w:rPr>
        <w:t>12.</w:t>
      </w:r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Мельникова Н. Б. Контрольные работы по геометрии: 7 класс: к учебнику Л. С.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В. Ф.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Бутузова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С. Б. Кадомцева и др. «Геометрия. 7-9». ФГОС (к новому учебнику) </w:t>
      </w: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Н. Б. Мельникова. — 6-е изд., </w:t>
      </w:r>
      <w:proofErr w:type="spellStart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— М. : Издательство «Экзамен», 2015.  (Серия «Учебно-методический комплект») </w:t>
      </w:r>
    </w:p>
    <w:p w:rsidR="00A9472C" w:rsidRP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</w:t>
      </w:r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Мельникова Н. Б. Контрольные работы по геометрии: 8 класс: к учебнику Л. С.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В. Ф.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Бутузова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С. Б. Кадомцева и др. «Геометрия. 7-9». ФГОС (к новому учебнику) </w:t>
      </w: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Н. Б. Мельникова. — 7-е изд., </w:t>
      </w:r>
      <w:proofErr w:type="spellStart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— М. : Издательство «Экзамен», 2016. (Серия «Учебно-методический комплект») </w:t>
      </w:r>
    </w:p>
    <w:p w:rsidR="00A9472C" w:rsidRPr="00A9472C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</w:t>
      </w:r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Мельникова Н. Б. Контрольные работы по геометрии: 7 класс: к учебнику Л. С.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В. Ф. </w:t>
      </w:r>
      <w:proofErr w:type="spellStart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Бутузова</w:t>
      </w:r>
      <w:proofErr w:type="spellEnd"/>
      <w:r w:rsidRPr="00A947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С. Б. Кадомцева и др. «Геометрия. 7-9». ФГОС (к новому учебнику) </w:t>
      </w: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Н. Б. </w:t>
      </w:r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Мельникова. — 4-е изд., </w:t>
      </w:r>
      <w:proofErr w:type="spellStart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94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— М. : Издательство «Экзамен», 2016. (Серия «Учебно-методический комплект») 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A9472C" w:rsidRPr="00F81060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81060">
        <w:rPr>
          <w:rFonts w:ascii="Times New Roman" w:eastAsiaTheme="minorHAnsi" w:hAnsi="Times New Roman"/>
          <w:b/>
          <w:i/>
          <w:iCs/>
          <w:sz w:val="24"/>
          <w:szCs w:val="24"/>
        </w:rPr>
        <w:t>Информационные средства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Интернет-ресурсы на русском языке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http://ilib.mirror1.mccme.ru/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http://window.edu.ru/window/library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http://www.problems.ru/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http://kvant.mirror1.mccme.ru/</w:t>
      </w:r>
    </w:p>
    <w:p w:rsidR="00A9472C" w:rsidRPr="00C86D7A" w:rsidRDefault="00A9472C" w:rsidP="00A947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86D7A">
        <w:rPr>
          <w:rFonts w:ascii="Times New Roman" w:eastAsiaTheme="minorHAnsi" w:hAnsi="Times New Roman"/>
          <w:sz w:val="24"/>
          <w:szCs w:val="24"/>
        </w:rPr>
        <w:t>http://www.etudes.ru/</w:t>
      </w:r>
    </w:p>
    <w:p w:rsidR="000F046A" w:rsidRDefault="000F046A"/>
    <w:p w:rsidR="000F046A" w:rsidRDefault="000F046A"/>
    <w:p w:rsidR="00982DE7" w:rsidRPr="00982DE7" w:rsidRDefault="00982DE7" w:rsidP="0098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82D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Календарно-тематическое планирование по предмету</w:t>
      </w:r>
    </w:p>
    <w:p w:rsidR="00982DE7" w:rsidRPr="00982DE7" w:rsidRDefault="00982DE7" w:rsidP="0098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82D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«Геометрия» в 7 «А» классе</w:t>
      </w:r>
    </w:p>
    <w:p w:rsidR="00982DE7" w:rsidRPr="00982DE7" w:rsidRDefault="00982DE7" w:rsidP="00982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031"/>
        <w:gridCol w:w="1418"/>
      </w:tblGrid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сроки</w:t>
            </w:r>
          </w:p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 (14 часов).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отрезок.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 (30 часов).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 к прямой.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циркулем и линейкой.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 на построение.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Параллельные прямые (19 часов).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параллельных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27.12.17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геометрии. Аксиома параллельных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геометрии. Аксиома параллельных прямых.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                        (30 часов).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сумме углов треугольника.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сумме углов треугольника.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(12 часов).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равенства треугольников».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равенства треугольников».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«Параллельные прямые».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«Параллельные прямые».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«Свойства равнобедренного треугольника».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«Свойства равнобедренного треугольника».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«Прямоугольные треугольники».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«Прямоугольные треугольники».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треугольника».</w:t>
            </w: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25.05.18</w:t>
            </w:r>
          </w:p>
        </w:tc>
      </w:tr>
      <w:tr w:rsidR="00982DE7" w:rsidRPr="00982DE7" w:rsidTr="00825A00">
        <w:tc>
          <w:tcPr>
            <w:tcW w:w="900" w:type="dxa"/>
          </w:tcPr>
          <w:p w:rsidR="00982DE7" w:rsidRPr="00982DE7" w:rsidRDefault="00982DE7" w:rsidP="009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031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418" w:type="dxa"/>
          </w:tcPr>
          <w:p w:rsidR="00982DE7" w:rsidRPr="00982DE7" w:rsidRDefault="00982DE7" w:rsidP="00982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30.05.18</w:t>
            </w:r>
          </w:p>
        </w:tc>
      </w:tr>
    </w:tbl>
    <w:p w:rsidR="00A9472C" w:rsidRDefault="00A9472C" w:rsidP="00C86D7A">
      <w:pPr>
        <w:autoSpaceDE w:val="0"/>
        <w:autoSpaceDN w:val="0"/>
        <w:adjustRightInd w:val="0"/>
        <w:spacing w:after="0" w:line="240" w:lineRule="auto"/>
      </w:pPr>
    </w:p>
    <w:p w:rsidR="00C86D7A" w:rsidRPr="00A9472C" w:rsidRDefault="00A94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составил учитель математики  Дроздова В.В.</w:t>
      </w:r>
    </w:p>
    <w:sectPr w:rsidR="00C86D7A" w:rsidRPr="00A9472C" w:rsidSect="00B170B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51237"/>
    <w:multiLevelType w:val="hybridMultilevel"/>
    <w:tmpl w:val="A65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D83242"/>
    <w:multiLevelType w:val="hybridMultilevel"/>
    <w:tmpl w:val="A65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E88647F"/>
    <w:multiLevelType w:val="hybridMultilevel"/>
    <w:tmpl w:val="600C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2147F1"/>
    <w:rsid w:val="00014104"/>
    <w:rsid w:val="000B6044"/>
    <w:rsid w:val="000F046A"/>
    <w:rsid w:val="002147F1"/>
    <w:rsid w:val="0023170E"/>
    <w:rsid w:val="002D71CD"/>
    <w:rsid w:val="002E42DF"/>
    <w:rsid w:val="003A3EC0"/>
    <w:rsid w:val="003D45BC"/>
    <w:rsid w:val="004144EB"/>
    <w:rsid w:val="00432517"/>
    <w:rsid w:val="00446081"/>
    <w:rsid w:val="00473DBB"/>
    <w:rsid w:val="00474FF3"/>
    <w:rsid w:val="0055241C"/>
    <w:rsid w:val="00564311"/>
    <w:rsid w:val="005C6A0F"/>
    <w:rsid w:val="00773586"/>
    <w:rsid w:val="007A3517"/>
    <w:rsid w:val="00825A00"/>
    <w:rsid w:val="008E5F83"/>
    <w:rsid w:val="009348BE"/>
    <w:rsid w:val="0095488F"/>
    <w:rsid w:val="0095650B"/>
    <w:rsid w:val="00982DE7"/>
    <w:rsid w:val="00A72E8E"/>
    <w:rsid w:val="00A9472C"/>
    <w:rsid w:val="00A95DC6"/>
    <w:rsid w:val="00AD7409"/>
    <w:rsid w:val="00B0567C"/>
    <w:rsid w:val="00B170B3"/>
    <w:rsid w:val="00BA0BBB"/>
    <w:rsid w:val="00BF0DA1"/>
    <w:rsid w:val="00C27EDC"/>
    <w:rsid w:val="00C67B47"/>
    <w:rsid w:val="00C86D7A"/>
    <w:rsid w:val="00C91510"/>
    <w:rsid w:val="00D86441"/>
    <w:rsid w:val="00E13C76"/>
    <w:rsid w:val="00F81060"/>
    <w:rsid w:val="00F936AB"/>
    <w:rsid w:val="00FC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7F1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7F1"/>
    <w:rPr>
      <w:rFonts w:ascii="Arial" w:eastAsia="Times New Roman" w:hAnsi="Arial" w:cs="Arial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3D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">
    <w:name w:val="Сетка таблицы1"/>
    <w:basedOn w:val="a1"/>
    <w:next w:val="a6"/>
    <w:uiPriority w:val="59"/>
    <w:rsid w:val="00014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7F1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7F1"/>
    <w:rPr>
      <w:rFonts w:ascii="Arial" w:eastAsia="Times New Roman" w:hAnsi="Arial" w:cs="Arial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3D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">
    <w:name w:val="Сетка таблицы1"/>
    <w:basedOn w:val="a1"/>
    <w:next w:val="a6"/>
    <w:uiPriority w:val="59"/>
    <w:rsid w:val="00014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Лицей</cp:lastModifiedBy>
  <cp:revision>4</cp:revision>
  <dcterms:created xsi:type="dcterms:W3CDTF">2017-10-18T10:42:00Z</dcterms:created>
  <dcterms:modified xsi:type="dcterms:W3CDTF">2017-10-18T10:45:00Z</dcterms:modified>
</cp:coreProperties>
</file>